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ABABF"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bookmarkStart w:id="0" w:name="_Hlk116465618"/>
      <w:r w:rsidRPr="00BB3167">
        <w:rPr>
          <w:rFonts w:ascii="Times New Roman" w:eastAsia="Times New Roman" w:hAnsi="Times New Roman" w:cs="Times New Roman"/>
          <w:sz w:val="28"/>
          <w:szCs w:val="28"/>
        </w:rPr>
        <w:t>Федеральное государственное образовательное бюджетное учреждение</w:t>
      </w:r>
    </w:p>
    <w:p w14:paraId="504AF858"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высшего образования</w:t>
      </w:r>
    </w:p>
    <w:p w14:paraId="67262255"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p>
    <w:p w14:paraId="3CFFF2F7" w14:textId="77777777" w:rsidR="00D336C6" w:rsidRPr="00BB3167" w:rsidRDefault="00D336C6" w:rsidP="00D336C6">
      <w:pPr>
        <w:spacing w:after="0" w:line="240" w:lineRule="auto"/>
        <w:ind w:firstLine="340"/>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caps/>
          <w:sz w:val="28"/>
          <w:szCs w:val="28"/>
        </w:rPr>
        <w:t>«ФинансовЫЙ УНИВЕРСИТЕТ при Правительстве</w:t>
      </w:r>
    </w:p>
    <w:p w14:paraId="4218D0A3" w14:textId="77777777" w:rsidR="00D336C6" w:rsidRPr="00BB3167" w:rsidRDefault="00D336C6" w:rsidP="00D336C6">
      <w:pPr>
        <w:spacing w:after="0" w:line="240" w:lineRule="auto"/>
        <w:ind w:firstLine="340"/>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caps/>
          <w:sz w:val="28"/>
          <w:szCs w:val="28"/>
        </w:rPr>
        <w:t>Российской Федерации»</w:t>
      </w:r>
    </w:p>
    <w:p w14:paraId="4D08CE10" w14:textId="77777777" w:rsidR="00D336C6" w:rsidRPr="00BB3167" w:rsidRDefault="00D336C6" w:rsidP="00D336C6">
      <w:pPr>
        <w:spacing w:after="0" w:line="240" w:lineRule="auto"/>
        <w:ind w:firstLine="340"/>
        <w:jc w:val="center"/>
        <w:rPr>
          <w:rFonts w:ascii="Times New Roman" w:eastAsia="Times New Roman" w:hAnsi="Times New Roman" w:cs="Times New Roman"/>
          <w:b/>
          <w:sz w:val="28"/>
          <w:szCs w:val="28"/>
        </w:rPr>
      </w:pPr>
    </w:p>
    <w:p w14:paraId="65D61546" w14:textId="77777777" w:rsidR="00D336C6" w:rsidRPr="00BB3167" w:rsidRDefault="00D336C6" w:rsidP="00D336C6">
      <w:pPr>
        <w:spacing w:after="0" w:line="240" w:lineRule="auto"/>
        <w:ind w:firstLine="340"/>
        <w:jc w:val="center"/>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(Финансовый университет)</w:t>
      </w:r>
    </w:p>
    <w:p w14:paraId="60FB19FC"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1C20C68B"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Департамент политологии </w:t>
      </w:r>
    </w:p>
    <w:p w14:paraId="306D8ED9"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Факультета социальных наук и массовых коммуникаций </w:t>
      </w:r>
    </w:p>
    <w:p w14:paraId="760DF831"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10F75615" w14:textId="77777777" w:rsidR="00D336C6" w:rsidRPr="00BB3167" w:rsidRDefault="00D336C6" w:rsidP="00D336C6">
      <w:pPr>
        <w:spacing w:after="0" w:line="322" w:lineRule="exact"/>
        <w:ind w:left="5140" w:firstLine="340"/>
        <w:jc w:val="both"/>
        <w:rPr>
          <w:rFonts w:ascii="Times New Roman" w:eastAsia="Times New Roman" w:hAnsi="Times New Roman" w:cs="Times New Roman"/>
          <w:b/>
          <w:bCs/>
          <w:spacing w:val="10"/>
          <w:sz w:val="28"/>
          <w:szCs w:val="28"/>
          <w:lang w:eastAsia="ru-RU"/>
        </w:rPr>
      </w:pPr>
      <w:r w:rsidRPr="00BB3167">
        <w:rPr>
          <w:rFonts w:ascii="Times New Roman" w:eastAsia="Times New Roman" w:hAnsi="Times New Roman" w:cs="Times New Roman"/>
          <w:b/>
          <w:bCs/>
          <w:spacing w:val="10"/>
          <w:sz w:val="28"/>
          <w:szCs w:val="28"/>
          <w:lang w:eastAsia="ru-RU"/>
        </w:rPr>
        <w:t>УТВЕРЖДАЮ</w:t>
      </w:r>
    </w:p>
    <w:p w14:paraId="7BAE14DA" w14:textId="77777777" w:rsidR="00D336C6" w:rsidRPr="00BB3167" w:rsidRDefault="00D336C6" w:rsidP="00D336C6">
      <w:pPr>
        <w:spacing w:after="0" w:line="322" w:lineRule="exact"/>
        <w:ind w:left="5140" w:firstLine="340"/>
        <w:jc w:val="both"/>
        <w:rPr>
          <w:rFonts w:ascii="Times New Roman" w:eastAsia="Times New Roman" w:hAnsi="Times New Roman" w:cs="Times New Roman"/>
          <w:spacing w:val="10"/>
          <w:sz w:val="28"/>
          <w:szCs w:val="28"/>
          <w:lang w:eastAsia="ru-RU"/>
        </w:rPr>
      </w:pPr>
      <w:r w:rsidRPr="00BB3167">
        <w:rPr>
          <w:rFonts w:ascii="Times New Roman" w:eastAsia="Times New Roman" w:hAnsi="Times New Roman" w:cs="Times New Roman"/>
          <w:spacing w:val="10"/>
          <w:sz w:val="28"/>
          <w:szCs w:val="28"/>
          <w:lang w:eastAsia="ru-RU"/>
        </w:rPr>
        <w:t xml:space="preserve">Проректор по учебной </w:t>
      </w:r>
    </w:p>
    <w:p w14:paraId="6062FC5C" w14:textId="77777777" w:rsidR="00D336C6" w:rsidRPr="00BB3167" w:rsidRDefault="00D336C6" w:rsidP="00D336C6">
      <w:pPr>
        <w:spacing w:after="417" w:line="322" w:lineRule="exact"/>
        <w:ind w:left="5140" w:firstLine="340"/>
        <w:jc w:val="both"/>
        <w:rPr>
          <w:rFonts w:ascii="Times New Roman" w:eastAsia="Times New Roman" w:hAnsi="Times New Roman" w:cs="Times New Roman"/>
          <w:spacing w:val="10"/>
          <w:sz w:val="28"/>
          <w:szCs w:val="28"/>
          <w:lang w:eastAsia="ru-RU"/>
        </w:rPr>
      </w:pPr>
      <w:r w:rsidRPr="00BB3167">
        <w:rPr>
          <w:rFonts w:ascii="Times New Roman" w:eastAsia="Times New Roman" w:hAnsi="Times New Roman" w:cs="Times New Roman"/>
          <w:spacing w:val="10"/>
          <w:sz w:val="28"/>
          <w:szCs w:val="28"/>
          <w:lang w:eastAsia="ru-RU"/>
        </w:rPr>
        <w:t>и методической работе</w:t>
      </w:r>
    </w:p>
    <w:p w14:paraId="5078375A" w14:textId="5082C737" w:rsidR="00D336C6" w:rsidRDefault="00D336C6" w:rsidP="00D336C6">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r w:rsidRPr="00BB3167">
        <w:rPr>
          <w:rFonts w:ascii="Times New Roman" w:eastAsia="Times New Roman" w:hAnsi="Times New Roman" w:cs="Times New Roman"/>
          <w:spacing w:val="10"/>
          <w:sz w:val="28"/>
          <w:szCs w:val="28"/>
          <w:lang w:eastAsia="ru-RU"/>
        </w:rPr>
        <w:t>_____________Е.А. Каменева</w:t>
      </w:r>
    </w:p>
    <w:p w14:paraId="44216D03" w14:textId="77777777" w:rsidR="008B4E6D" w:rsidRPr="00BB3167" w:rsidRDefault="008B4E6D" w:rsidP="00D336C6">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p>
    <w:p w14:paraId="2EF0610C" w14:textId="06D42D6E" w:rsidR="00D336C6" w:rsidRPr="00BB3167" w:rsidRDefault="00D336C6" w:rsidP="00D336C6">
      <w:pPr>
        <w:tabs>
          <w:tab w:val="left" w:pos="8490"/>
        </w:tabs>
        <w:spacing w:after="730" w:line="250" w:lineRule="exact"/>
        <w:ind w:left="5140" w:firstLine="340"/>
        <w:jc w:val="both"/>
        <w:rPr>
          <w:rFonts w:ascii="Times New Roman" w:eastAsia="Times New Roman" w:hAnsi="Times New Roman" w:cs="Times New Roman"/>
          <w:spacing w:val="10"/>
          <w:sz w:val="28"/>
          <w:szCs w:val="28"/>
          <w:lang w:eastAsia="ru-RU"/>
        </w:rPr>
      </w:pPr>
      <w:r w:rsidRPr="00BB3167">
        <w:rPr>
          <w:rFonts w:ascii="Times New Roman" w:eastAsia="Times New Roman" w:hAnsi="Times New Roman" w:cs="Times New Roman"/>
          <w:spacing w:val="10"/>
          <w:sz w:val="28"/>
          <w:szCs w:val="28"/>
          <w:lang w:eastAsia="ru-RU"/>
        </w:rPr>
        <w:t>«_</w:t>
      </w:r>
      <w:r w:rsidR="00797FA6">
        <w:rPr>
          <w:rFonts w:ascii="Times New Roman" w:eastAsia="Times New Roman" w:hAnsi="Times New Roman" w:cs="Times New Roman"/>
          <w:spacing w:val="10"/>
          <w:sz w:val="28"/>
          <w:szCs w:val="28"/>
          <w:lang w:eastAsia="ru-RU"/>
        </w:rPr>
        <w:t>10</w:t>
      </w:r>
      <w:r w:rsidR="00B8713C">
        <w:rPr>
          <w:rFonts w:ascii="Times New Roman" w:eastAsia="Times New Roman" w:hAnsi="Times New Roman" w:cs="Times New Roman"/>
          <w:spacing w:val="10"/>
          <w:sz w:val="28"/>
          <w:szCs w:val="28"/>
          <w:lang w:eastAsia="ru-RU"/>
        </w:rPr>
        <w:t>_</w:t>
      </w:r>
      <w:r w:rsidR="008B4E6D">
        <w:rPr>
          <w:rFonts w:ascii="Times New Roman" w:eastAsia="Times New Roman" w:hAnsi="Times New Roman" w:cs="Times New Roman"/>
          <w:spacing w:val="10"/>
          <w:sz w:val="28"/>
          <w:szCs w:val="28"/>
          <w:lang w:eastAsia="ru-RU"/>
        </w:rPr>
        <w:t>»</w:t>
      </w:r>
      <w:r w:rsidRPr="00BB3167">
        <w:rPr>
          <w:rFonts w:ascii="Times New Roman" w:eastAsia="Times New Roman" w:hAnsi="Times New Roman" w:cs="Times New Roman"/>
          <w:spacing w:val="10"/>
          <w:sz w:val="28"/>
          <w:szCs w:val="28"/>
          <w:lang w:eastAsia="ru-RU"/>
        </w:rPr>
        <w:t>_</w:t>
      </w:r>
      <w:r w:rsidR="00797FA6">
        <w:rPr>
          <w:rFonts w:ascii="Times New Roman" w:eastAsia="Times New Roman" w:hAnsi="Times New Roman" w:cs="Times New Roman"/>
          <w:spacing w:val="10"/>
          <w:sz w:val="28"/>
          <w:szCs w:val="28"/>
          <w:lang w:eastAsia="ru-RU"/>
        </w:rPr>
        <w:t>марта__</w:t>
      </w:r>
      <w:r w:rsidR="008B4E6D">
        <w:rPr>
          <w:rFonts w:ascii="Times New Roman" w:eastAsia="Times New Roman" w:hAnsi="Times New Roman" w:cs="Times New Roman"/>
          <w:spacing w:val="10"/>
          <w:sz w:val="28"/>
          <w:szCs w:val="28"/>
          <w:lang w:eastAsia="ru-RU"/>
        </w:rPr>
        <w:t>_</w:t>
      </w:r>
      <w:r w:rsidRPr="00BB3167">
        <w:rPr>
          <w:rFonts w:ascii="Times New Roman" w:eastAsia="Times New Roman" w:hAnsi="Times New Roman" w:cs="Times New Roman"/>
          <w:spacing w:val="10"/>
          <w:sz w:val="28"/>
          <w:szCs w:val="28"/>
          <w:lang w:eastAsia="ru-RU"/>
        </w:rPr>
        <w:t xml:space="preserve">  2023 г.</w:t>
      </w:r>
    </w:p>
    <w:p w14:paraId="56C7CBAB"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С.В. Расторгуев </w:t>
      </w:r>
    </w:p>
    <w:p w14:paraId="49DD55CF"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6"/>
          <w:szCs w:val="36"/>
        </w:rPr>
      </w:pPr>
      <w:r w:rsidRPr="00BB3167">
        <w:rPr>
          <w:rFonts w:ascii="Times New Roman" w:eastAsia="Times New Roman" w:hAnsi="Times New Roman" w:cs="Times New Roman"/>
          <w:b/>
          <w:sz w:val="36"/>
          <w:szCs w:val="36"/>
        </w:rPr>
        <w:t>Принятие политических решений</w:t>
      </w:r>
    </w:p>
    <w:p w14:paraId="4B31B540"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Рабочая программа дисциплины</w:t>
      </w:r>
    </w:p>
    <w:p w14:paraId="4D0323ED"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для студентов, обучающихся по направлению подготовки </w:t>
      </w:r>
    </w:p>
    <w:p w14:paraId="0C862679" w14:textId="3393AB65"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41.03.04. Политология, </w:t>
      </w:r>
      <w:r w:rsidR="008B4E6D" w:rsidRPr="000020A5">
        <w:rPr>
          <w:rFonts w:ascii="Times New Roman" w:hAnsi="Times New Roman"/>
          <w:sz w:val="28"/>
          <w:szCs w:val="28"/>
        </w:rPr>
        <w:t>ОП "Современные политические техно</w:t>
      </w:r>
      <w:r w:rsidR="008B4E6D">
        <w:rPr>
          <w:rFonts w:ascii="Times New Roman" w:hAnsi="Times New Roman"/>
          <w:sz w:val="28"/>
          <w:szCs w:val="28"/>
        </w:rPr>
        <w:t xml:space="preserve">логии, экспертиза и GR", </w:t>
      </w:r>
      <w:r w:rsidRPr="00BB3167">
        <w:rPr>
          <w:rFonts w:ascii="Times New Roman" w:eastAsia="Times New Roman" w:hAnsi="Times New Roman" w:cs="Times New Roman"/>
          <w:sz w:val="28"/>
          <w:szCs w:val="28"/>
        </w:rPr>
        <w:t>профиль «Политические технологии»</w:t>
      </w:r>
    </w:p>
    <w:p w14:paraId="117EAE9A"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43FCF7BA"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5AB873BC"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протокол №29 от «28» февраля 2023 г.</w:t>
      </w:r>
    </w:p>
    <w:p w14:paraId="713CD2FA"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i/>
          <w:sz w:val="24"/>
          <w:szCs w:val="24"/>
        </w:rPr>
      </w:pPr>
    </w:p>
    <w:p w14:paraId="4576BF4D"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Одобрено Советом учебно-научного Департаментом политологии Факультета социальных наук и массовых коммуникаций</w:t>
      </w:r>
    </w:p>
    <w:p w14:paraId="7795B7D3" w14:textId="4DA5DAB1"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протокол №</w:t>
      </w:r>
      <w:r w:rsidR="00FC1F9C" w:rsidRPr="00BB3167">
        <w:rPr>
          <w:rFonts w:ascii="Times New Roman" w:eastAsia="Times New Roman" w:hAnsi="Times New Roman" w:cs="Times New Roman"/>
          <w:i/>
          <w:sz w:val="24"/>
          <w:szCs w:val="24"/>
        </w:rPr>
        <w:t xml:space="preserve"> </w:t>
      </w:r>
      <w:r w:rsidR="00AD4D3D" w:rsidRPr="00BB3167">
        <w:rPr>
          <w:rFonts w:ascii="Times New Roman" w:eastAsia="Times New Roman" w:hAnsi="Times New Roman" w:cs="Times New Roman"/>
          <w:i/>
          <w:sz w:val="24"/>
          <w:szCs w:val="24"/>
        </w:rPr>
        <w:t>08 от</w:t>
      </w:r>
      <w:r w:rsidRPr="00BB3167">
        <w:rPr>
          <w:rFonts w:ascii="Times New Roman" w:eastAsia="Times New Roman" w:hAnsi="Times New Roman" w:cs="Times New Roman"/>
          <w:i/>
          <w:sz w:val="24"/>
          <w:szCs w:val="24"/>
        </w:rPr>
        <w:t xml:space="preserve"> «13» февраля 2023 г.</w:t>
      </w:r>
    </w:p>
    <w:p w14:paraId="45BA0519"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0C627C35" w14:textId="77777777" w:rsidR="00D336C6" w:rsidRPr="00BB3167" w:rsidRDefault="00D336C6" w:rsidP="00D336C6">
      <w:pPr>
        <w:tabs>
          <w:tab w:val="left" w:pos="709"/>
          <w:tab w:val="left" w:pos="993"/>
        </w:tabs>
        <w:spacing w:after="0" w:line="360" w:lineRule="auto"/>
        <w:jc w:val="both"/>
        <w:rPr>
          <w:rFonts w:ascii="Times New Roman" w:eastAsia="Times New Roman" w:hAnsi="Times New Roman" w:cs="Times New Roman"/>
          <w:b/>
          <w:sz w:val="28"/>
          <w:szCs w:val="28"/>
        </w:rPr>
      </w:pPr>
    </w:p>
    <w:p w14:paraId="3943B4DA"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sz w:val="28"/>
          <w:szCs w:val="28"/>
        </w:rPr>
        <w:t>Москва</w:t>
      </w:r>
      <w:r w:rsidRPr="00BB3167">
        <w:rPr>
          <w:rFonts w:ascii="Times New Roman" w:eastAsia="Times New Roman" w:hAnsi="Times New Roman" w:cs="Times New Roman"/>
          <w:b/>
          <w:caps/>
          <w:sz w:val="28"/>
          <w:szCs w:val="28"/>
        </w:rPr>
        <w:t xml:space="preserve"> 2023</w:t>
      </w:r>
    </w:p>
    <w:p w14:paraId="757DE07D"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p>
    <w:p w14:paraId="791A1EAE"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Федеральное государственное образовательное бюджетное учреждение</w:t>
      </w:r>
    </w:p>
    <w:p w14:paraId="7A180267"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высшего образования</w:t>
      </w:r>
    </w:p>
    <w:p w14:paraId="062119BD"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p>
    <w:p w14:paraId="3EE525ED" w14:textId="77777777" w:rsidR="00D336C6" w:rsidRPr="00BB3167" w:rsidRDefault="00D336C6" w:rsidP="00D336C6">
      <w:pPr>
        <w:spacing w:after="0" w:line="240" w:lineRule="auto"/>
        <w:ind w:firstLine="340"/>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caps/>
          <w:sz w:val="28"/>
          <w:szCs w:val="28"/>
        </w:rPr>
        <w:t>«ФинансовЫЙ УНИВЕРСИТЕТ при Правительстве</w:t>
      </w:r>
    </w:p>
    <w:p w14:paraId="77ECCCC3" w14:textId="77777777" w:rsidR="00D336C6" w:rsidRPr="00BB3167" w:rsidRDefault="00D336C6" w:rsidP="00D336C6">
      <w:pPr>
        <w:spacing w:after="0" w:line="240" w:lineRule="auto"/>
        <w:ind w:firstLine="340"/>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caps/>
          <w:sz w:val="28"/>
          <w:szCs w:val="28"/>
        </w:rPr>
        <w:t>Российской Федерации»</w:t>
      </w:r>
    </w:p>
    <w:p w14:paraId="5278429C" w14:textId="77777777" w:rsidR="00D336C6" w:rsidRPr="00BB3167" w:rsidRDefault="00D336C6" w:rsidP="00D336C6">
      <w:pPr>
        <w:spacing w:after="0" w:line="240" w:lineRule="auto"/>
        <w:ind w:firstLine="340"/>
        <w:jc w:val="center"/>
        <w:rPr>
          <w:rFonts w:ascii="Times New Roman" w:eastAsia="Times New Roman" w:hAnsi="Times New Roman" w:cs="Times New Roman"/>
          <w:b/>
          <w:sz w:val="28"/>
          <w:szCs w:val="28"/>
        </w:rPr>
      </w:pPr>
    </w:p>
    <w:p w14:paraId="6AA0388E" w14:textId="77777777" w:rsidR="00D336C6" w:rsidRPr="00BB3167" w:rsidRDefault="00D336C6" w:rsidP="00D336C6">
      <w:pPr>
        <w:spacing w:after="0" w:line="240" w:lineRule="auto"/>
        <w:ind w:firstLine="340"/>
        <w:jc w:val="center"/>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(Финансовый университет)</w:t>
      </w:r>
    </w:p>
    <w:p w14:paraId="1FA69048"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53F9D4D3"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3266851C"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Департамент политологии </w:t>
      </w:r>
    </w:p>
    <w:p w14:paraId="220D5093"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Факультета социальных наук и массовых коммуникаций </w:t>
      </w:r>
    </w:p>
    <w:p w14:paraId="73D8E33A"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62922161"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1B176314"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С.В. Расторгуев  </w:t>
      </w:r>
    </w:p>
    <w:p w14:paraId="6B40ABC3"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2B0A4C35"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6"/>
          <w:szCs w:val="36"/>
        </w:rPr>
      </w:pPr>
      <w:r w:rsidRPr="00BB3167">
        <w:rPr>
          <w:rFonts w:ascii="Times New Roman" w:eastAsia="Times New Roman" w:hAnsi="Times New Roman" w:cs="Times New Roman"/>
          <w:b/>
          <w:sz w:val="36"/>
          <w:szCs w:val="36"/>
        </w:rPr>
        <w:t>Принятие политических решений</w:t>
      </w:r>
    </w:p>
    <w:p w14:paraId="451A442D"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1BB651A9"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Рабочая программа дисциплины</w:t>
      </w:r>
    </w:p>
    <w:p w14:paraId="3C6775AB"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681A0094"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для студентов, обучающихся по направлению подготовки </w:t>
      </w:r>
    </w:p>
    <w:p w14:paraId="48951757" w14:textId="25FE06FC"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41.03.04. Политология, </w:t>
      </w:r>
      <w:r w:rsidR="008B4E6D" w:rsidRPr="000020A5">
        <w:rPr>
          <w:rFonts w:ascii="Times New Roman" w:hAnsi="Times New Roman"/>
          <w:sz w:val="28"/>
          <w:szCs w:val="28"/>
        </w:rPr>
        <w:t>ОП "Современные политические техно</w:t>
      </w:r>
      <w:r w:rsidR="008B4E6D">
        <w:rPr>
          <w:rFonts w:ascii="Times New Roman" w:hAnsi="Times New Roman"/>
          <w:sz w:val="28"/>
          <w:szCs w:val="28"/>
        </w:rPr>
        <w:t xml:space="preserve">логии, экспертиза и GR", </w:t>
      </w:r>
      <w:r w:rsidRPr="00BB3167">
        <w:rPr>
          <w:rFonts w:ascii="Times New Roman" w:eastAsia="Times New Roman" w:hAnsi="Times New Roman" w:cs="Times New Roman"/>
          <w:sz w:val="28"/>
          <w:szCs w:val="28"/>
        </w:rPr>
        <w:t>профиль «Политические технологии»</w:t>
      </w:r>
    </w:p>
    <w:p w14:paraId="1AAD3BD3"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2DCD19E"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6C624435"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10DF8CBC"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6B26CCDB"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4A8DCF1D"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3D4F788E"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2CD0C471"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600CE942"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6A5D6A62"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1CC7108A"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1BD236EE"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sz w:val="28"/>
          <w:szCs w:val="28"/>
        </w:rPr>
        <w:t>Москва</w:t>
      </w:r>
      <w:r w:rsidRPr="00BB3167">
        <w:rPr>
          <w:rFonts w:ascii="Times New Roman" w:eastAsia="Times New Roman" w:hAnsi="Times New Roman" w:cs="Times New Roman"/>
          <w:b/>
          <w:caps/>
          <w:sz w:val="28"/>
          <w:szCs w:val="28"/>
        </w:rPr>
        <w:t xml:space="preserve"> 2023 </w:t>
      </w:r>
    </w:p>
    <w:p w14:paraId="6A921629"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01690A99"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5C8520B"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bookmarkEnd w:id="0"/>
    <w:p w14:paraId="61004E41" w14:textId="77777777" w:rsidR="00D336C6" w:rsidRPr="00BB3167" w:rsidRDefault="00D336C6" w:rsidP="00D336C6">
      <w:pPr>
        <w:spacing w:after="0" w:line="360" w:lineRule="auto"/>
        <w:ind w:firstLine="340"/>
        <w:jc w:val="center"/>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Содержание</w:t>
      </w:r>
    </w:p>
    <w:p w14:paraId="63C70C3F" w14:textId="77777777" w:rsidR="00D336C6" w:rsidRPr="00BB3167" w:rsidRDefault="00D336C6" w:rsidP="00D336C6">
      <w:pPr>
        <w:spacing w:after="0" w:line="360" w:lineRule="auto"/>
        <w:ind w:firstLine="340"/>
        <w:jc w:val="center"/>
        <w:rPr>
          <w:rFonts w:ascii="Calibri" w:eastAsia="Times New Roman" w:hAnsi="Calibri" w:cs="Times New Roman"/>
          <w:b/>
          <w:sz w:val="28"/>
          <w:szCs w:val="28"/>
        </w:rPr>
      </w:pPr>
    </w:p>
    <w:p w14:paraId="662DB7A8" w14:textId="77777777"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fldChar w:fldCharType="begin"/>
      </w:r>
      <w:r w:rsidRPr="00BB3167">
        <w:rPr>
          <w:rFonts w:ascii="Times New Roman" w:eastAsia="Times New Roman" w:hAnsi="Times New Roman" w:cs="Times New Roman"/>
          <w:noProof/>
          <w:sz w:val="28"/>
          <w:szCs w:val="28"/>
          <w:lang w:eastAsia="ru-RU"/>
        </w:rPr>
        <w:instrText xml:space="preserve"> TOC \o "1-3" \u </w:instrText>
      </w:r>
      <w:r w:rsidRPr="00BB3167">
        <w:rPr>
          <w:rFonts w:ascii="Times New Roman" w:eastAsia="Times New Roman" w:hAnsi="Times New Roman" w:cs="Times New Roman"/>
          <w:noProof/>
          <w:sz w:val="28"/>
          <w:szCs w:val="28"/>
          <w:lang w:eastAsia="ru-RU"/>
        </w:rPr>
        <w:fldChar w:fldCharType="separate"/>
      </w:r>
      <w:r w:rsidRPr="00BB3167">
        <w:rPr>
          <w:rFonts w:ascii="Times New Roman" w:eastAsia="Times New Roman" w:hAnsi="Times New Roman" w:cs="Times New Roman"/>
          <w:noProof/>
          <w:sz w:val="28"/>
          <w:szCs w:val="28"/>
          <w:lang w:eastAsia="ru-RU"/>
        </w:rPr>
        <w:t>1. Наименование дисциплины</w:t>
      </w:r>
      <w:r w:rsidRPr="00BB3167">
        <w:rPr>
          <w:rFonts w:ascii="Times New Roman" w:eastAsia="Times New Roman" w:hAnsi="Times New Roman" w:cs="Times New Roman"/>
          <w:noProof/>
          <w:sz w:val="28"/>
          <w:szCs w:val="28"/>
          <w:lang w:eastAsia="ru-RU"/>
        </w:rPr>
        <w:tab/>
        <w:t>4</w:t>
      </w:r>
    </w:p>
    <w:p w14:paraId="02EBA205" w14:textId="77777777"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B3167">
        <w:rPr>
          <w:rFonts w:ascii="Times New Roman" w:eastAsia="Times New Roman" w:hAnsi="Times New Roman" w:cs="Times New Roman"/>
          <w:noProof/>
          <w:sz w:val="28"/>
          <w:szCs w:val="28"/>
          <w:lang w:eastAsia="ru-RU"/>
        </w:rPr>
        <w:tab/>
      </w:r>
      <w:r w:rsidRPr="00BB3167">
        <w:rPr>
          <w:rFonts w:ascii="Times New Roman" w:eastAsia="Times New Roman" w:hAnsi="Times New Roman" w:cs="Times New Roman"/>
          <w:noProof/>
          <w:sz w:val="28"/>
          <w:szCs w:val="28"/>
          <w:lang w:eastAsia="ru-RU"/>
        </w:rPr>
        <w:fldChar w:fldCharType="begin"/>
      </w:r>
      <w:r w:rsidRPr="00BB3167">
        <w:rPr>
          <w:rFonts w:ascii="Times New Roman" w:eastAsia="Times New Roman" w:hAnsi="Times New Roman" w:cs="Times New Roman"/>
          <w:noProof/>
          <w:sz w:val="28"/>
          <w:szCs w:val="28"/>
          <w:lang w:eastAsia="ru-RU"/>
        </w:rPr>
        <w:instrText xml:space="preserve"> PAGEREF _Toc11013531 \h </w:instrText>
      </w:r>
      <w:r w:rsidRPr="00BB3167">
        <w:rPr>
          <w:rFonts w:ascii="Times New Roman" w:eastAsia="Times New Roman" w:hAnsi="Times New Roman" w:cs="Times New Roman"/>
          <w:noProof/>
          <w:sz w:val="28"/>
          <w:szCs w:val="28"/>
          <w:lang w:eastAsia="ru-RU"/>
        </w:rPr>
      </w:r>
      <w:r w:rsidRPr="00BB3167">
        <w:rPr>
          <w:rFonts w:ascii="Times New Roman" w:eastAsia="Times New Roman" w:hAnsi="Times New Roman" w:cs="Times New Roman"/>
          <w:noProof/>
          <w:sz w:val="28"/>
          <w:szCs w:val="28"/>
          <w:lang w:eastAsia="ru-RU"/>
        </w:rPr>
        <w:fldChar w:fldCharType="separate"/>
      </w:r>
      <w:r w:rsidRPr="00BB3167">
        <w:rPr>
          <w:rFonts w:ascii="Times New Roman" w:eastAsia="Times New Roman" w:hAnsi="Times New Roman" w:cs="Times New Roman"/>
          <w:noProof/>
          <w:sz w:val="28"/>
          <w:szCs w:val="28"/>
          <w:lang w:eastAsia="ru-RU"/>
        </w:rPr>
        <w:t>4</w:t>
      </w:r>
      <w:r w:rsidRPr="00BB3167">
        <w:rPr>
          <w:rFonts w:ascii="Times New Roman" w:eastAsia="Times New Roman" w:hAnsi="Times New Roman" w:cs="Times New Roman"/>
          <w:noProof/>
          <w:sz w:val="28"/>
          <w:szCs w:val="28"/>
          <w:lang w:eastAsia="ru-RU"/>
        </w:rPr>
        <w:fldChar w:fldCharType="end"/>
      </w:r>
    </w:p>
    <w:p w14:paraId="24B34234" w14:textId="77777777"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3. Место дисциплины в структуре образовательной программы</w:t>
      </w:r>
      <w:r w:rsidRPr="00BB3167">
        <w:rPr>
          <w:rFonts w:ascii="Times New Roman" w:eastAsia="Times New Roman" w:hAnsi="Times New Roman" w:cs="Times New Roman"/>
          <w:noProof/>
          <w:sz w:val="28"/>
          <w:szCs w:val="28"/>
          <w:lang w:eastAsia="ru-RU"/>
        </w:rPr>
        <w:tab/>
        <w:t>6</w:t>
      </w:r>
    </w:p>
    <w:p w14:paraId="0BFF9B10" w14:textId="3D499DDE"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BB3167">
        <w:rPr>
          <w:rFonts w:ascii="Times New Roman" w:eastAsia="Times New Roman" w:hAnsi="Times New Roman" w:cs="Times New Roman"/>
          <w:noProof/>
          <w:sz w:val="28"/>
          <w:szCs w:val="28"/>
          <w:lang w:eastAsia="ru-RU"/>
        </w:rPr>
        <w:tab/>
      </w:r>
      <w:r w:rsidR="00FC1F9C" w:rsidRPr="00BB3167">
        <w:rPr>
          <w:rFonts w:ascii="Times New Roman" w:eastAsia="Times New Roman" w:hAnsi="Times New Roman" w:cs="Times New Roman"/>
          <w:noProof/>
          <w:sz w:val="28"/>
          <w:szCs w:val="28"/>
          <w:lang w:eastAsia="ru-RU"/>
        </w:rPr>
        <w:t>6</w:t>
      </w:r>
    </w:p>
    <w:p w14:paraId="67EC7AF1" w14:textId="7DEC3F62"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BB3167">
        <w:rPr>
          <w:rFonts w:ascii="Times New Roman" w:eastAsia="Times New Roman" w:hAnsi="Times New Roman" w:cs="Times New Roman"/>
          <w:noProof/>
          <w:sz w:val="28"/>
          <w:szCs w:val="28"/>
          <w:lang w:eastAsia="ru-RU"/>
        </w:rPr>
        <w:tab/>
      </w:r>
      <w:r w:rsidR="00E60013" w:rsidRPr="00BB3167">
        <w:rPr>
          <w:rFonts w:ascii="Times New Roman" w:eastAsia="Times New Roman" w:hAnsi="Times New Roman" w:cs="Times New Roman"/>
          <w:noProof/>
          <w:sz w:val="28"/>
          <w:szCs w:val="28"/>
          <w:lang w:eastAsia="ru-RU"/>
        </w:rPr>
        <w:t>6</w:t>
      </w:r>
    </w:p>
    <w:p w14:paraId="76357059" w14:textId="57495C35"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5.1. Содержание дисциплины</w:t>
      </w:r>
      <w:r w:rsidRPr="00BB3167">
        <w:rPr>
          <w:rFonts w:ascii="Times New Roman" w:eastAsia="Times New Roman" w:hAnsi="Times New Roman" w:cs="Times New Roman"/>
          <w:noProof/>
          <w:sz w:val="28"/>
          <w:szCs w:val="28"/>
          <w:lang w:eastAsia="ru-RU"/>
        </w:rPr>
        <w:tab/>
      </w:r>
      <w:r w:rsidR="00E60013" w:rsidRPr="00BB3167">
        <w:rPr>
          <w:rFonts w:ascii="Times New Roman" w:eastAsia="Times New Roman" w:hAnsi="Times New Roman" w:cs="Times New Roman"/>
          <w:noProof/>
          <w:sz w:val="28"/>
          <w:szCs w:val="28"/>
          <w:lang w:eastAsia="ru-RU"/>
        </w:rPr>
        <w:t>6</w:t>
      </w:r>
    </w:p>
    <w:p w14:paraId="7B240FBF" w14:textId="309D0909"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5.2. Учебно-тематический план</w:t>
      </w:r>
      <w:r w:rsidRPr="00BB3167">
        <w:rPr>
          <w:rFonts w:ascii="Times New Roman" w:eastAsia="Times New Roman" w:hAnsi="Times New Roman" w:cs="Times New Roman"/>
          <w:noProof/>
          <w:sz w:val="28"/>
          <w:szCs w:val="28"/>
          <w:lang w:eastAsia="ru-RU"/>
        </w:rPr>
        <w:tab/>
      </w:r>
      <w:r w:rsidR="00E60013" w:rsidRPr="00BB3167">
        <w:rPr>
          <w:rFonts w:ascii="Times New Roman" w:eastAsia="Times New Roman" w:hAnsi="Times New Roman" w:cs="Times New Roman"/>
          <w:noProof/>
          <w:sz w:val="28"/>
          <w:szCs w:val="28"/>
          <w:lang w:eastAsia="ru-RU"/>
        </w:rPr>
        <w:t>8</w:t>
      </w:r>
    </w:p>
    <w:p w14:paraId="317D17AF" w14:textId="6D94C3AE"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5.3. Содержание семинаров, практических занятий</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9</w:t>
      </w:r>
    </w:p>
    <w:p w14:paraId="270273CF" w14:textId="1013876D"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6. Перечень учебно-методического обеспечения для самостоятельной работы обучающихся по дисциплине</w:t>
      </w:r>
      <w:r w:rsidRPr="00BB3167">
        <w:rPr>
          <w:rFonts w:ascii="Times New Roman" w:eastAsia="Times New Roman" w:hAnsi="Times New Roman" w:cs="Times New Roman"/>
          <w:noProof/>
          <w:sz w:val="28"/>
          <w:szCs w:val="28"/>
          <w:lang w:eastAsia="ru-RU"/>
        </w:rPr>
        <w:tab/>
      </w:r>
      <w:r w:rsidR="00FC1F9C" w:rsidRPr="00BB3167">
        <w:rPr>
          <w:rFonts w:ascii="Times New Roman" w:eastAsia="Times New Roman" w:hAnsi="Times New Roman" w:cs="Times New Roman"/>
          <w:noProof/>
          <w:sz w:val="28"/>
          <w:szCs w:val="28"/>
          <w:lang w:eastAsia="ru-RU"/>
        </w:rPr>
        <w:t>10</w:t>
      </w:r>
    </w:p>
    <w:p w14:paraId="2421A0DF" w14:textId="2BBFA2A9"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6.1. Перечень вопросов, отводимых на самостоятельное освоение дисциплины, формы внеаудиторной самостоятельной работы</w:t>
      </w:r>
      <w:r w:rsidRPr="00BB3167">
        <w:rPr>
          <w:rFonts w:ascii="Times New Roman" w:eastAsia="Times New Roman" w:hAnsi="Times New Roman" w:cs="Times New Roman"/>
          <w:noProof/>
          <w:sz w:val="28"/>
          <w:szCs w:val="28"/>
          <w:lang w:eastAsia="ru-RU"/>
        </w:rPr>
        <w:tab/>
      </w:r>
      <w:r w:rsidR="00FC1F9C" w:rsidRPr="00BB3167">
        <w:rPr>
          <w:rFonts w:ascii="Times New Roman" w:eastAsia="Times New Roman" w:hAnsi="Times New Roman" w:cs="Times New Roman"/>
          <w:noProof/>
          <w:sz w:val="28"/>
          <w:szCs w:val="28"/>
          <w:lang w:eastAsia="ru-RU"/>
        </w:rPr>
        <w:t>10</w:t>
      </w:r>
    </w:p>
    <w:p w14:paraId="3925483B" w14:textId="7C63111E"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6.2. Перечень вопросов, заданий, тем для подготовки к текущему контролю</w:t>
      </w:r>
      <w:r w:rsidRPr="00BB3167">
        <w:rPr>
          <w:rFonts w:ascii="Times New Roman" w:eastAsia="Times New Roman" w:hAnsi="Times New Roman" w:cs="Times New Roman"/>
          <w:noProof/>
          <w:sz w:val="28"/>
          <w:szCs w:val="28"/>
          <w:lang w:eastAsia="ru-RU"/>
        </w:rPr>
        <w:tab/>
        <w:t>1</w:t>
      </w:r>
      <w:r w:rsidR="00421926" w:rsidRPr="00BB3167">
        <w:rPr>
          <w:rFonts w:ascii="Times New Roman" w:eastAsia="Times New Roman" w:hAnsi="Times New Roman" w:cs="Times New Roman"/>
          <w:noProof/>
          <w:sz w:val="28"/>
          <w:szCs w:val="28"/>
          <w:lang w:eastAsia="ru-RU"/>
        </w:rPr>
        <w:t>1</w:t>
      </w:r>
    </w:p>
    <w:p w14:paraId="6650C245" w14:textId="1F27DC03"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7. Фонд оценочных средств для проведения промежуточной аттестации обучающихся по дисциплине</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13</w:t>
      </w:r>
    </w:p>
    <w:p w14:paraId="4339ABCE" w14:textId="55C91AC1"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8. Перечень основной и дополнительной учебной литературы, необходимой для освоения дисциплины</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17</w:t>
      </w:r>
    </w:p>
    <w:p w14:paraId="1680D667" w14:textId="22658875"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18</w:t>
      </w:r>
    </w:p>
    <w:p w14:paraId="67ADFBB7" w14:textId="303B506D"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10. Методические указания для обучающихся по освоению дисциплины</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19</w:t>
      </w:r>
    </w:p>
    <w:p w14:paraId="189E9491" w14:textId="05634F34"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2</w:t>
      </w:r>
      <w:r w:rsidR="00FC1F9C" w:rsidRPr="00BB3167">
        <w:rPr>
          <w:rFonts w:ascii="Times New Roman" w:eastAsia="Times New Roman" w:hAnsi="Times New Roman" w:cs="Times New Roman"/>
          <w:noProof/>
          <w:sz w:val="28"/>
          <w:szCs w:val="28"/>
          <w:lang w:eastAsia="ru-RU"/>
        </w:rPr>
        <w:t>3</w:t>
      </w:r>
    </w:p>
    <w:p w14:paraId="16B64689" w14:textId="01D5F768"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12. Описание материально-технической базы, необходимой для осуществления образовательного процесса по дисциплине</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24</w:t>
      </w:r>
    </w:p>
    <w:p w14:paraId="69BCB0A9" w14:textId="77777777" w:rsidR="00D336C6" w:rsidRPr="00BB3167" w:rsidRDefault="00D336C6" w:rsidP="00D336C6">
      <w:pPr>
        <w:pageBreakBefore/>
        <w:tabs>
          <w:tab w:val="left" w:pos="709"/>
          <w:tab w:val="left" w:pos="993"/>
          <w:tab w:val="left" w:pos="3495"/>
          <w:tab w:val="center" w:pos="4818"/>
        </w:tabs>
        <w:autoSpaceDE w:val="0"/>
        <w:autoSpaceDN w:val="0"/>
        <w:adjustRightInd w:val="0"/>
        <w:spacing w:after="0" w:line="240" w:lineRule="auto"/>
        <w:rPr>
          <w:rFonts w:ascii="Times New Roman" w:eastAsia="Calibri" w:hAnsi="Times New Roman" w:cs="Times New Roman"/>
          <w:b/>
          <w:sz w:val="28"/>
          <w:szCs w:val="28"/>
        </w:rPr>
      </w:pPr>
      <w:r w:rsidRPr="00BB3167">
        <w:rPr>
          <w:rFonts w:ascii="Times New Roman" w:eastAsia="Calibri" w:hAnsi="Times New Roman" w:cs="Times New Roman"/>
          <w:sz w:val="28"/>
          <w:szCs w:val="28"/>
        </w:rPr>
        <w:lastRenderedPageBreak/>
        <w:fldChar w:fldCharType="end"/>
      </w:r>
      <w:r w:rsidRPr="00BB3167">
        <w:rPr>
          <w:rFonts w:ascii="Times New Roman" w:eastAsia="Calibri" w:hAnsi="Times New Roman" w:cs="Times New Roman"/>
          <w:sz w:val="28"/>
          <w:szCs w:val="28"/>
        </w:rPr>
        <w:t>1.</w:t>
      </w:r>
      <w:r w:rsidRPr="00BB3167">
        <w:rPr>
          <w:rFonts w:ascii="Times New Roman" w:eastAsia="Calibri" w:hAnsi="Times New Roman" w:cs="Times New Roman"/>
          <w:b/>
          <w:sz w:val="28"/>
          <w:szCs w:val="28"/>
        </w:rPr>
        <w:t xml:space="preserve"> Наименование дисциплины</w:t>
      </w:r>
    </w:p>
    <w:p w14:paraId="06D23AC2" w14:textId="77777777" w:rsidR="00D336C6" w:rsidRPr="00BB3167" w:rsidRDefault="00D336C6" w:rsidP="00D336C6">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Принятие политических решений </w:t>
      </w:r>
    </w:p>
    <w:p w14:paraId="4A24E584" w14:textId="77777777" w:rsidR="00D336C6" w:rsidRPr="00BB3167" w:rsidRDefault="00D336C6" w:rsidP="00D336C6">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w:t>
      </w:r>
    </w:p>
    <w:p w14:paraId="0485C5E9" w14:textId="77777777" w:rsidR="00D336C6" w:rsidRPr="00BB3167" w:rsidRDefault="00D336C6" w:rsidP="00D336C6">
      <w:pPr>
        <w:widowControl w:val="0"/>
        <w:tabs>
          <w:tab w:val="left" w:pos="360"/>
          <w:tab w:val="left" w:pos="756"/>
        </w:tabs>
        <w:spacing w:after="0" w:line="240" w:lineRule="auto"/>
        <w:jc w:val="both"/>
        <w:outlineLvl w:val="0"/>
        <w:rPr>
          <w:rFonts w:ascii="Times New Roman" w:eastAsia="Times New Roman" w:hAnsi="Times New Roman" w:cs="Times New Roman"/>
          <w:b/>
          <w:sz w:val="32"/>
          <w:szCs w:val="32"/>
          <w:u w:color="000000"/>
          <w:lang w:eastAsia="ru-RU"/>
        </w:rPr>
      </w:pPr>
      <w:bookmarkStart w:id="1" w:name="_Toc519523353"/>
      <w:bookmarkStart w:id="2" w:name="_Toc511925795"/>
      <w:bookmarkStart w:id="3" w:name="_Toc11013531"/>
      <w:r w:rsidRPr="00BB3167">
        <w:rPr>
          <w:rFonts w:ascii="Times New Roman" w:eastAsia="Times New Roman" w:hAnsi="Times New Roman" w:cs="Times New Roman"/>
          <w:b/>
          <w:sz w:val="28"/>
          <w:szCs w:val="28"/>
          <w:u w:color="000000"/>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
      <w:bookmarkEnd w:id="2"/>
      <w:r w:rsidRPr="00BB3167">
        <w:rPr>
          <w:rFonts w:ascii="Times New Roman" w:eastAsia="Times New Roman" w:hAnsi="Times New Roman" w:cs="Times New Roman"/>
          <w:b/>
          <w:sz w:val="28"/>
          <w:szCs w:val="28"/>
          <w:u w:color="000000"/>
          <w:lang w:eastAsia="ru-RU"/>
        </w:rPr>
        <w:t xml:space="preserve"> по дисциплине</w:t>
      </w:r>
      <w:bookmarkEnd w:id="3"/>
    </w:p>
    <w:p w14:paraId="1B061DAA" w14:textId="77777777" w:rsidR="00D336C6" w:rsidRPr="00BB3167" w:rsidRDefault="00D336C6" w:rsidP="00D336C6">
      <w:pPr>
        <w:tabs>
          <w:tab w:val="left" w:pos="709"/>
          <w:tab w:val="left" w:pos="993"/>
        </w:tabs>
        <w:spacing w:after="0" w:line="360" w:lineRule="auto"/>
        <w:ind w:firstLine="709"/>
        <w:jc w:val="both"/>
        <w:rPr>
          <w:rFonts w:ascii="Times New Roman" w:eastAsia="Times New Roman" w:hAnsi="Times New Roman" w:cs="Times New Roman"/>
          <w:sz w:val="28"/>
          <w:szCs w:val="28"/>
        </w:rPr>
      </w:pPr>
    </w:p>
    <w:p w14:paraId="54ACC811" w14:textId="77777777" w:rsidR="00D336C6" w:rsidRPr="00BB3167" w:rsidRDefault="00D336C6" w:rsidP="00D336C6">
      <w:pPr>
        <w:spacing w:after="0" w:line="240" w:lineRule="auto"/>
        <w:ind w:firstLine="340"/>
        <w:jc w:val="right"/>
        <w:rPr>
          <w:rFonts w:ascii="Times New Roman" w:eastAsia="Times New Roman" w:hAnsi="Times New Roman" w:cs="Times New Roman"/>
          <w:bCs/>
          <w:iCs/>
          <w:sz w:val="28"/>
          <w:szCs w:val="28"/>
        </w:rPr>
      </w:pPr>
      <w:r w:rsidRPr="00BB3167">
        <w:rPr>
          <w:rFonts w:ascii="Times New Roman" w:eastAsia="Times New Roman" w:hAnsi="Times New Roman" w:cs="Times New Roman"/>
          <w:bCs/>
          <w:iCs/>
          <w:sz w:val="28"/>
          <w:szCs w:val="28"/>
        </w:rPr>
        <w:t>Таблица 1.</w:t>
      </w:r>
    </w:p>
    <w:tbl>
      <w:tblPr>
        <w:tblW w:w="10350" w:type="dxa"/>
        <w:tblInd w:w="-572" w:type="dxa"/>
        <w:tblLayout w:type="fixed"/>
        <w:tblLook w:val="04A0" w:firstRow="1" w:lastRow="0" w:firstColumn="1" w:lastColumn="0" w:noHBand="0" w:noVBand="1"/>
      </w:tblPr>
      <w:tblGrid>
        <w:gridCol w:w="1133"/>
        <w:gridCol w:w="2411"/>
        <w:gridCol w:w="3260"/>
        <w:gridCol w:w="3546"/>
      </w:tblGrid>
      <w:tr w:rsidR="00BB3167" w:rsidRPr="00BB3167" w14:paraId="7EF4AE06" w14:textId="77777777" w:rsidTr="00D336C6">
        <w:tc>
          <w:tcPr>
            <w:tcW w:w="1133" w:type="dxa"/>
            <w:tcBorders>
              <w:top w:val="single" w:sz="4" w:space="0" w:color="auto"/>
              <w:left w:val="single" w:sz="4" w:space="0" w:color="auto"/>
              <w:bottom w:val="single" w:sz="4" w:space="0" w:color="auto"/>
              <w:right w:val="single" w:sz="4" w:space="0" w:color="auto"/>
            </w:tcBorders>
            <w:hideMark/>
          </w:tcPr>
          <w:p w14:paraId="03840EB1"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Код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7C345FF5"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00523B09" w14:textId="77777777" w:rsidR="00D336C6" w:rsidRPr="00BB3167" w:rsidRDefault="00D336C6" w:rsidP="00D336C6">
            <w:pPr>
              <w:tabs>
                <w:tab w:val="left" w:pos="540"/>
              </w:tabs>
              <w:spacing w:after="0" w:line="240" w:lineRule="auto"/>
              <w:ind w:firstLine="340"/>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Индикаторы достижения компетенции</w:t>
            </w:r>
          </w:p>
        </w:tc>
        <w:tc>
          <w:tcPr>
            <w:tcW w:w="3546" w:type="dxa"/>
            <w:tcBorders>
              <w:top w:val="single" w:sz="4" w:space="0" w:color="auto"/>
              <w:left w:val="single" w:sz="4" w:space="0" w:color="auto"/>
              <w:bottom w:val="single" w:sz="4" w:space="0" w:color="auto"/>
              <w:right w:val="single" w:sz="4" w:space="0" w:color="auto"/>
            </w:tcBorders>
            <w:hideMark/>
          </w:tcPr>
          <w:p w14:paraId="6DAF73A7" w14:textId="77777777" w:rsidR="00D336C6" w:rsidRPr="00BB3167" w:rsidRDefault="00D336C6" w:rsidP="00D336C6">
            <w:pPr>
              <w:tabs>
                <w:tab w:val="left" w:pos="540"/>
              </w:tabs>
              <w:spacing w:after="0" w:line="240" w:lineRule="auto"/>
              <w:ind w:firstLine="340"/>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BB3167" w:rsidRPr="00BB3167" w14:paraId="6732E70A" w14:textId="77777777" w:rsidTr="00D336C6">
        <w:tc>
          <w:tcPr>
            <w:tcW w:w="1133" w:type="dxa"/>
            <w:tcBorders>
              <w:top w:val="single" w:sz="4" w:space="0" w:color="auto"/>
              <w:left w:val="single" w:sz="4" w:space="0" w:color="auto"/>
              <w:bottom w:val="single" w:sz="4" w:space="0" w:color="auto"/>
              <w:right w:val="single" w:sz="4" w:space="0" w:color="auto"/>
            </w:tcBorders>
            <w:hideMark/>
          </w:tcPr>
          <w:p w14:paraId="0BC51B09"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3167">
              <w:rPr>
                <w:rFonts w:ascii="Times New Roman" w:hAnsi="Times New Roman" w:cs="Times New Roman"/>
                <w:sz w:val="24"/>
                <w:szCs w:val="24"/>
              </w:rPr>
              <w:t>(ПКП-2)</w:t>
            </w:r>
          </w:p>
        </w:tc>
        <w:tc>
          <w:tcPr>
            <w:tcW w:w="2411" w:type="dxa"/>
            <w:tcBorders>
              <w:top w:val="single" w:sz="4" w:space="0" w:color="auto"/>
              <w:left w:val="single" w:sz="4" w:space="0" w:color="auto"/>
              <w:bottom w:val="single" w:sz="4" w:space="0" w:color="auto"/>
              <w:right w:val="single" w:sz="4" w:space="0" w:color="auto"/>
            </w:tcBorders>
          </w:tcPr>
          <w:p w14:paraId="23AAEFAE" w14:textId="77777777" w:rsidR="00D336C6" w:rsidRPr="00BB3167" w:rsidRDefault="00D336C6" w:rsidP="00D336C6">
            <w:pPr>
              <w:spacing w:after="0" w:line="240" w:lineRule="auto"/>
              <w:jc w:val="both"/>
              <w:rPr>
                <w:rFonts w:ascii="Times New Roman" w:hAnsi="Times New Roman" w:cs="Times New Roman"/>
                <w:sz w:val="24"/>
                <w:szCs w:val="24"/>
              </w:rPr>
            </w:pPr>
            <w:r w:rsidRPr="00BB3167">
              <w:rPr>
                <w:rFonts w:ascii="Times New Roman" w:hAnsi="Times New Roman" w:cs="Times New Roman"/>
                <w:sz w:val="24"/>
                <w:szCs w:val="24"/>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p w14:paraId="6FB99DA8"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14:paraId="3EE21FC1" w14:textId="77777777" w:rsidR="00D336C6" w:rsidRPr="00BB3167" w:rsidRDefault="00D336C6" w:rsidP="00D336C6">
            <w:pPr>
              <w:numPr>
                <w:ilvl w:val="0"/>
                <w:numId w:val="29"/>
              </w:numPr>
              <w:spacing w:after="200" w:line="276" w:lineRule="auto"/>
              <w:contextualSpacing/>
              <w:jc w:val="both"/>
              <w:rPr>
                <w:rFonts w:ascii="Times New Roman" w:eastAsia="Calibri" w:hAnsi="Times New Roman" w:cs="Times New Roman"/>
                <w:sz w:val="24"/>
                <w:szCs w:val="24"/>
              </w:rPr>
            </w:pPr>
            <w:r w:rsidRPr="00BB3167">
              <w:rPr>
                <w:rFonts w:ascii="Times New Roman" w:eastAsia="Calibri" w:hAnsi="Times New Roman" w:cs="Times New Roman"/>
                <w:sz w:val="24"/>
                <w:szCs w:val="24"/>
              </w:rPr>
              <w:t>Участвует в подготовке проектов документов, проверке достоверности информационных сообщений.</w:t>
            </w:r>
          </w:p>
          <w:p w14:paraId="03E91458" w14:textId="77777777" w:rsidR="00D336C6" w:rsidRPr="00BB3167" w:rsidRDefault="00D336C6" w:rsidP="00D336C6">
            <w:pPr>
              <w:spacing w:after="0" w:line="240" w:lineRule="auto"/>
              <w:ind w:firstLine="340"/>
              <w:jc w:val="both"/>
              <w:rPr>
                <w:rFonts w:ascii="Times New Roman" w:eastAsia="Times New Roman" w:hAnsi="Times New Roman" w:cs="Times New Roman"/>
                <w:sz w:val="24"/>
                <w:szCs w:val="24"/>
              </w:rPr>
            </w:pPr>
          </w:p>
          <w:p w14:paraId="1FBE36A8" w14:textId="77777777" w:rsidR="00D336C6" w:rsidRPr="00BB3167" w:rsidRDefault="00D336C6" w:rsidP="00D336C6">
            <w:pPr>
              <w:spacing w:after="0" w:line="240" w:lineRule="auto"/>
              <w:ind w:firstLine="340"/>
              <w:jc w:val="both"/>
              <w:rPr>
                <w:rFonts w:ascii="Times New Roman" w:eastAsia="Times New Roman" w:hAnsi="Times New Roman" w:cs="Times New Roman"/>
                <w:sz w:val="24"/>
                <w:szCs w:val="24"/>
              </w:rPr>
            </w:pPr>
          </w:p>
          <w:p w14:paraId="5F4397D5" w14:textId="77777777" w:rsidR="00D336C6" w:rsidRPr="00BB3167" w:rsidRDefault="00D336C6" w:rsidP="00D336C6">
            <w:pPr>
              <w:spacing w:after="0" w:line="240" w:lineRule="auto"/>
              <w:jc w:val="both"/>
              <w:rPr>
                <w:rFonts w:ascii="Times New Roman" w:eastAsia="Times New Roman" w:hAnsi="Times New Roman" w:cs="Times New Roman"/>
                <w:sz w:val="24"/>
                <w:szCs w:val="24"/>
              </w:rPr>
            </w:pPr>
          </w:p>
          <w:p w14:paraId="3F24A730" w14:textId="77777777" w:rsidR="00D336C6" w:rsidRPr="00BB3167" w:rsidRDefault="00D336C6" w:rsidP="00D336C6">
            <w:pPr>
              <w:spacing w:after="0" w:line="240" w:lineRule="auto"/>
              <w:jc w:val="both"/>
              <w:rPr>
                <w:rFonts w:ascii="Times New Roman" w:eastAsia="Times New Roman" w:hAnsi="Times New Roman" w:cs="Times New Roman"/>
                <w:sz w:val="24"/>
                <w:szCs w:val="24"/>
              </w:rPr>
            </w:pPr>
          </w:p>
          <w:p w14:paraId="7C2EA9FC" w14:textId="77777777" w:rsidR="00D336C6" w:rsidRPr="00BB3167" w:rsidRDefault="00D336C6" w:rsidP="00D336C6">
            <w:pPr>
              <w:numPr>
                <w:ilvl w:val="0"/>
                <w:numId w:val="29"/>
              </w:numPr>
              <w:spacing w:after="200" w:line="276" w:lineRule="auto"/>
              <w:contextualSpacing/>
              <w:jc w:val="both"/>
              <w:rPr>
                <w:rFonts w:ascii="Times New Roman" w:eastAsia="Calibri" w:hAnsi="Times New Roman" w:cs="Times New Roman"/>
                <w:sz w:val="24"/>
                <w:szCs w:val="24"/>
              </w:rPr>
            </w:pPr>
            <w:r w:rsidRPr="00BB3167">
              <w:rPr>
                <w:rFonts w:ascii="Times New Roman" w:eastAsia="Calibri" w:hAnsi="Times New Roman" w:cs="Times New Roman"/>
                <w:sz w:val="24"/>
                <w:szCs w:val="24"/>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253C28AD" w14:textId="77777777" w:rsidR="00D336C6" w:rsidRPr="00BB3167" w:rsidRDefault="00D336C6" w:rsidP="00D336C6">
            <w:pPr>
              <w:spacing w:after="0" w:line="240" w:lineRule="auto"/>
              <w:jc w:val="both"/>
              <w:rPr>
                <w:rFonts w:ascii="Times New Roman" w:eastAsia="Times New Roman" w:hAnsi="Times New Roman" w:cs="Times New Roman"/>
                <w:sz w:val="24"/>
                <w:szCs w:val="24"/>
              </w:rPr>
            </w:pPr>
          </w:p>
          <w:p w14:paraId="0FF13FB4" w14:textId="77777777" w:rsidR="00D336C6" w:rsidRPr="00BB3167" w:rsidRDefault="00D336C6" w:rsidP="00D336C6">
            <w:pPr>
              <w:spacing w:after="0" w:line="240" w:lineRule="auto"/>
              <w:ind w:firstLine="340"/>
              <w:jc w:val="both"/>
              <w:rPr>
                <w:rFonts w:ascii="Times New Roman" w:eastAsia="Times New Roman" w:hAnsi="Times New Roman" w:cs="Times New Roman"/>
                <w:sz w:val="24"/>
                <w:szCs w:val="24"/>
              </w:rPr>
            </w:pPr>
          </w:p>
          <w:p w14:paraId="3525A17A" w14:textId="77777777" w:rsidR="00D336C6" w:rsidRPr="00BB3167" w:rsidRDefault="00D336C6" w:rsidP="00D336C6">
            <w:pPr>
              <w:autoSpaceDE w:val="0"/>
              <w:autoSpaceDN w:val="0"/>
              <w:adjustRightInd w:val="0"/>
              <w:spacing w:after="0" w:line="240" w:lineRule="auto"/>
              <w:ind w:left="29"/>
              <w:jc w:val="both"/>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rPr>
              <w:t xml:space="preserve">3. Обладает навыками организации работы с гражданами и общественными группами.  </w:t>
            </w:r>
          </w:p>
        </w:tc>
        <w:tc>
          <w:tcPr>
            <w:tcW w:w="3546" w:type="dxa"/>
            <w:tcBorders>
              <w:top w:val="single" w:sz="4" w:space="0" w:color="auto"/>
              <w:left w:val="single" w:sz="4" w:space="0" w:color="auto"/>
              <w:bottom w:val="single" w:sz="4" w:space="0" w:color="auto"/>
              <w:right w:val="single" w:sz="4" w:space="0" w:color="auto"/>
            </w:tcBorders>
            <w:hideMark/>
          </w:tcPr>
          <w:p w14:paraId="7FB08AE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1.</w:t>
            </w:r>
          </w:p>
          <w:p w14:paraId="32CE9C7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Знать: основные способы подготовки проектов, проверки </w:t>
            </w:r>
            <w:r w:rsidRPr="00BB3167">
              <w:rPr>
                <w:rFonts w:ascii="Times New Roman" w:eastAsia="Times New Roman" w:hAnsi="Times New Roman" w:cs="Times New Roman"/>
                <w:sz w:val="24"/>
                <w:szCs w:val="24"/>
              </w:rPr>
              <w:t>достоверности информационных сообщений.</w:t>
            </w:r>
          </w:p>
          <w:p w14:paraId="3B561A96"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lang w:eastAsia="ru-RU"/>
              </w:rPr>
              <w:t xml:space="preserve">Уметь: готовить проекты, проверять </w:t>
            </w:r>
            <w:r w:rsidRPr="00BB3167">
              <w:rPr>
                <w:rFonts w:ascii="Times New Roman" w:eastAsia="Times New Roman" w:hAnsi="Times New Roman" w:cs="Times New Roman"/>
                <w:sz w:val="24"/>
                <w:szCs w:val="24"/>
              </w:rPr>
              <w:t>достоверность информационных сообщений.</w:t>
            </w:r>
          </w:p>
          <w:p w14:paraId="7146C8A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438C988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03C4D94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2.</w:t>
            </w:r>
          </w:p>
          <w:p w14:paraId="31D1196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Знать: способы разработки </w:t>
            </w:r>
            <w:r w:rsidRPr="00BB3167">
              <w:rPr>
                <w:rFonts w:ascii="Times New Roman" w:eastAsia="Times New Roman" w:hAnsi="Times New Roman" w:cs="Times New Roman"/>
                <w:sz w:val="24"/>
                <w:szCs w:val="24"/>
              </w:rPr>
              <w:t>тактики политической кампании, продвижения субъектов политики.</w:t>
            </w:r>
          </w:p>
          <w:p w14:paraId="3DC8EB6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FFC67F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Уметь: применять навыки разработки </w:t>
            </w:r>
            <w:r w:rsidRPr="00BB3167">
              <w:rPr>
                <w:rFonts w:ascii="Times New Roman" w:eastAsia="Times New Roman" w:hAnsi="Times New Roman" w:cs="Times New Roman"/>
                <w:sz w:val="24"/>
                <w:szCs w:val="24"/>
              </w:rPr>
              <w:t>тактики политической кампании, продвижения субъектов политики.</w:t>
            </w:r>
          </w:p>
          <w:p w14:paraId="712E92B3"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2BEE0E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C6CBC6"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3.</w:t>
            </w:r>
          </w:p>
          <w:p w14:paraId="588413D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Знать: основные способы</w:t>
            </w:r>
            <w:r w:rsidRPr="00BB3167">
              <w:rPr>
                <w:rFonts w:ascii="Calibri" w:eastAsia="Times New Roman" w:hAnsi="Calibri" w:cs="Times New Roman"/>
              </w:rPr>
              <w:t xml:space="preserve"> </w:t>
            </w:r>
            <w:r w:rsidRPr="00BB3167">
              <w:rPr>
                <w:rFonts w:ascii="Times New Roman" w:eastAsia="Times New Roman" w:hAnsi="Times New Roman" w:cs="Times New Roman"/>
                <w:sz w:val="24"/>
                <w:szCs w:val="24"/>
                <w:lang w:eastAsia="ru-RU"/>
              </w:rPr>
              <w:t>организации работы с гражданами и общественными группами.</w:t>
            </w:r>
          </w:p>
          <w:p w14:paraId="5DF9FFB0"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Уметь: применять </w:t>
            </w:r>
            <w:bookmarkStart w:id="4" w:name="_Hlk24290602"/>
            <w:r w:rsidRPr="00BB3167">
              <w:rPr>
                <w:rFonts w:ascii="Times New Roman" w:eastAsia="Times New Roman" w:hAnsi="Times New Roman" w:cs="Times New Roman"/>
                <w:sz w:val="24"/>
                <w:szCs w:val="24"/>
                <w:lang w:eastAsia="ru-RU"/>
              </w:rPr>
              <w:t>навыки организации работы с гражданами и общественными группами.</w:t>
            </w:r>
            <w:bookmarkEnd w:id="4"/>
          </w:p>
          <w:p w14:paraId="5AD2E1F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B3167" w:rsidRPr="00BB3167" w14:paraId="58F96EBE" w14:textId="77777777" w:rsidTr="00D336C6">
        <w:tc>
          <w:tcPr>
            <w:tcW w:w="1133" w:type="dxa"/>
            <w:tcBorders>
              <w:top w:val="single" w:sz="4" w:space="0" w:color="auto"/>
              <w:left w:val="single" w:sz="4" w:space="0" w:color="auto"/>
              <w:bottom w:val="single" w:sz="4" w:space="0" w:color="auto"/>
              <w:right w:val="single" w:sz="4" w:space="0" w:color="auto"/>
            </w:tcBorders>
          </w:tcPr>
          <w:p w14:paraId="26D65A9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5" w:name="_Hlk129527061"/>
            <w:r w:rsidRPr="00BB3167">
              <w:rPr>
                <w:rFonts w:ascii="Times New Roman" w:hAnsi="Times New Roman" w:cs="Times New Roman"/>
                <w:sz w:val="24"/>
                <w:szCs w:val="24"/>
              </w:rPr>
              <w:t>(ПКН-6)</w:t>
            </w:r>
          </w:p>
        </w:tc>
        <w:tc>
          <w:tcPr>
            <w:tcW w:w="2411" w:type="dxa"/>
            <w:tcBorders>
              <w:top w:val="single" w:sz="4" w:space="0" w:color="auto"/>
              <w:left w:val="single" w:sz="4" w:space="0" w:color="auto"/>
              <w:bottom w:val="single" w:sz="4" w:space="0" w:color="auto"/>
              <w:right w:val="single" w:sz="4" w:space="0" w:color="auto"/>
            </w:tcBorders>
          </w:tcPr>
          <w:p w14:paraId="085DA17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hAnsi="Times New Roman" w:cs="Times New Roman"/>
                <w:sz w:val="24"/>
                <w:szCs w:val="24"/>
              </w:rPr>
              <w:t xml:space="preserve">Способность участвовать в организационно-управленческой деятельности и </w:t>
            </w:r>
            <w:r w:rsidRPr="00BB3167">
              <w:rPr>
                <w:rFonts w:ascii="Times New Roman" w:hAnsi="Times New Roman" w:cs="Times New Roman"/>
                <w:sz w:val="24"/>
                <w:szCs w:val="24"/>
              </w:rPr>
              <w:lastRenderedPageBreak/>
              <w:t xml:space="preserve">исполнять управленческие решения по профилю деятельности, организовывать процессы внутреннего взаимодействия в подразделении </w:t>
            </w:r>
          </w:p>
        </w:tc>
        <w:tc>
          <w:tcPr>
            <w:tcW w:w="3260" w:type="dxa"/>
            <w:tcBorders>
              <w:top w:val="single" w:sz="4" w:space="0" w:color="auto"/>
              <w:left w:val="single" w:sz="4" w:space="0" w:color="auto"/>
              <w:bottom w:val="single" w:sz="4" w:space="0" w:color="auto"/>
              <w:right w:val="single" w:sz="4" w:space="0" w:color="auto"/>
            </w:tcBorders>
          </w:tcPr>
          <w:p w14:paraId="0B08AAA0" w14:textId="77777777" w:rsidR="00D336C6" w:rsidRPr="00BB3167" w:rsidRDefault="00D336C6" w:rsidP="00D336C6">
            <w:pPr>
              <w:numPr>
                <w:ilvl w:val="0"/>
                <w:numId w:val="36"/>
              </w:numPr>
              <w:autoSpaceDE w:val="0"/>
              <w:autoSpaceDN w:val="0"/>
              <w:adjustRightInd w:val="0"/>
              <w:spacing w:after="0" w:line="240" w:lineRule="auto"/>
              <w:ind w:left="0" w:firstLine="0"/>
              <w:jc w:val="both"/>
              <w:rPr>
                <w:rFonts w:ascii="Times New Roman" w:eastAsia="Calibri" w:hAnsi="Times New Roman" w:cs="Times New Roman"/>
                <w:sz w:val="24"/>
                <w:szCs w:val="28"/>
              </w:rPr>
            </w:pPr>
            <w:r w:rsidRPr="00BB3167">
              <w:rPr>
                <w:rFonts w:ascii="Times New Roman" w:eastAsia="Calibri" w:hAnsi="Times New Roman" w:cs="Times New Roman"/>
                <w:sz w:val="24"/>
                <w:szCs w:val="28"/>
              </w:rPr>
              <w:lastRenderedPageBreak/>
              <w:t xml:space="preserve">Формирует навыки осуществления политико-управленческой деятельности. </w:t>
            </w:r>
          </w:p>
          <w:p w14:paraId="668685C7"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51C71256"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5D174E6C"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622875A0"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453566A6"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2CAFBAE2"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6CA13C00"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0087CC48"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74B4986E"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4F48AF98" w14:textId="77777777" w:rsidR="00D336C6" w:rsidRPr="00BB3167" w:rsidRDefault="00D336C6" w:rsidP="00D336C6">
            <w:pPr>
              <w:numPr>
                <w:ilvl w:val="0"/>
                <w:numId w:val="36"/>
              </w:numPr>
              <w:autoSpaceDE w:val="0"/>
              <w:autoSpaceDN w:val="0"/>
              <w:adjustRightInd w:val="0"/>
              <w:spacing w:after="0" w:line="240" w:lineRule="auto"/>
              <w:ind w:left="0" w:firstLine="0"/>
              <w:jc w:val="both"/>
              <w:rPr>
                <w:rFonts w:ascii="Times New Roman" w:eastAsia="Calibri" w:hAnsi="Times New Roman" w:cs="Times New Roman"/>
                <w:sz w:val="24"/>
                <w:szCs w:val="28"/>
              </w:rPr>
            </w:pPr>
            <w:r w:rsidRPr="00BB3167">
              <w:rPr>
                <w:rFonts w:ascii="Times New Roman" w:eastAsia="Calibri" w:hAnsi="Times New Roman" w:cs="Times New Roman"/>
                <w:sz w:val="24"/>
                <w:szCs w:val="28"/>
              </w:rPr>
              <w:t>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p w14:paraId="3285345C"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3B36749B"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33242737"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0D0138B5"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02E9356D"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47B33684" w14:textId="77777777" w:rsidR="00D336C6" w:rsidRPr="00BB3167" w:rsidRDefault="00D336C6" w:rsidP="00D336C6">
            <w:pPr>
              <w:numPr>
                <w:ilvl w:val="0"/>
                <w:numId w:val="36"/>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B3167">
              <w:rPr>
                <w:rFonts w:ascii="Times New Roman" w:eastAsia="Calibri" w:hAnsi="Times New Roman" w:cs="Times New Roman"/>
                <w:sz w:val="24"/>
                <w:szCs w:val="24"/>
              </w:rPr>
              <w:t xml:space="preserve">Владеет организаторскими навыками в политической сфере. </w:t>
            </w:r>
          </w:p>
          <w:p w14:paraId="413F4E55"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4"/>
              </w:rPr>
            </w:pPr>
          </w:p>
          <w:p w14:paraId="34ACDE55" w14:textId="77777777" w:rsidR="002B22D3" w:rsidRPr="00BB3167" w:rsidRDefault="002B22D3" w:rsidP="00D336C6">
            <w:pPr>
              <w:autoSpaceDE w:val="0"/>
              <w:autoSpaceDN w:val="0"/>
              <w:adjustRightInd w:val="0"/>
              <w:spacing w:after="0" w:line="240" w:lineRule="auto"/>
              <w:jc w:val="both"/>
              <w:rPr>
                <w:rFonts w:ascii="Times New Roman" w:eastAsia="Calibri" w:hAnsi="Times New Roman" w:cs="Times New Roman"/>
                <w:sz w:val="24"/>
                <w:szCs w:val="24"/>
              </w:rPr>
            </w:pPr>
          </w:p>
          <w:p w14:paraId="66DA3958" w14:textId="77777777" w:rsidR="002B22D3" w:rsidRPr="00BB3167" w:rsidRDefault="002B22D3" w:rsidP="00D336C6">
            <w:pPr>
              <w:autoSpaceDE w:val="0"/>
              <w:autoSpaceDN w:val="0"/>
              <w:adjustRightInd w:val="0"/>
              <w:spacing w:after="0" w:line="240" w:lineRule="auto"/>
              <w:jc w:val="both"/>
              <w:rPr>
                <w:rFonts w:ascii="Times New Roman" w:eastAsia="Calibri" w:hAnsi="Times New Roman" w:cs="Times New Roman"/>
                <w:sz w:val="24"/>
                <w:szCs w:val="24"/>
              </w:rPr>
            </w:pPr>
          </w:p>
          <w:p w14:paraId="5CD6D655" w14:textId="77777777" w:rsidR="002B22D3" w:rsidRPr="00BB3167" w:rsidRDefault="002B22D3" w:rsidP="00D336C6">
            <w:pPr>
              <w:autoSpaceDE w:val="0"/>
              <w:autoSpaceDN w:val="0"/>
              <w:adjustRightInd w:val="0"/>
              <w:spacing w:after="0" w:line="240" w:lineRule="auto"/>
              <w:jc w:val="both"/>
              <w:rPr>
                <w:rFonts w:ascii="Times New Roman" w:eastAsia="Calibri" w:hAnsi="Times New Roman" w:cs="Times New Roman"/>
                <w:sz w:val="24"/>
                <w:szCs w:val="24"/>
              </w:rPr>
            </w:pPr>
          </w:p>
          <w:p w14:paraId="38E97443" w14:textId="77777777" w:rsidR="002B22D3" w:rsidRPr="00BB3167" w:rsidRDefault="002B22D3" w:rsidP="00D336C6">
            <w:pPr>
              <w:autoSpaceDE w:val="0"/>
              <w:autoSpaceDN w:val="0"/>
              <w:adjustRightInd w:val="0"/>
              <w:spacing w:after="0" w:line="240" w:lineRule="auto"/>
              <w:jc w:val="both"/>
              <w:rPr>
                <w:rFonts w:ascii="Times New Roman" w:eastAsia="Calibri" w:hAnsi="Times New Roman" w:cs="Times New Roman"/>
                <w:sz w:val="24"/>
                <w:szCs w:val="24"/>
              </w:rPr>
            </w:pPr>
          </w:p>
          <w:p w14:paraId="6F1E1211" w14:textId="77777777" w:rsidR="002B22D3" w:rsidRPr="00BB3167" w:rsidRDefault="002B22D3" w:rsidP="00D336C6">
            <w:pPr>
              <w:autoSpaceDE w:val="0"/>
              <w:autoSpaceDN w:val="0"/>
              <w:adjustRightInd w:val="0"/>
              <w:spacing w:after="0" w:line="240" w:lineRule="auto"/>
              <w:jc w:val="both"/>
              <w:rPr>
                <w:rFonts w:ascii="Times New Roman" w:eastAsia="Calibri" w:hAnsi="Times New Roman" w:cs="Times New Roman"/>
                <w:sz w:val="24"/>
                <w:szCs w:val="24"/>
              </w:rPr>
            </w:pPr>
          </w:p>
          <w:p w14:paraId="6FA80D4F"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4"/>
              </w:rPr>
            </w:pPr>
          </w:p>
          <w:p w14:paraId="1D1388B6"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4"/>
              </w:rPr>
            </w:pPr>
          </w:p>
          <w:p w14:paraId="11706F15"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4"/>
              </w:rPr>
            </w:pPr>
          </w:p>
          <w:p w14:paraId="21623E9D" w14:textId="77777777" w:rsidR="00D336C6" w:rsidRPr="00BB3167" w:rsidRDefault="00D336C6" w:rsidP="00D336C6">
            <w:pPr>
              <w:numPr>
                <w:ilvl w:val="0"/>
                <w:numId w:val="36"/>
              </w:numPr>
              <w:autoSpaceDE w:val="0"/>
              <w:autoSpaceDN w:val="0"/>
              <w:adjustRightInd w:val="0"/>
              <w:spacing w:after="0" w:line="240" w:lineRule="auto"/>
              <w:ind w:left="0" w:firstLine="0"/>
              <w:jc w:val="both"/>
              <w:rPr>
                <w:rFonts w:ascii="Times New Roman" w:eastAsia="Calibri" w:hAnsi="Times New Roman" w:cs="Times New Roman"/>
                <w:sz w:val="24"/>
                <w:szCs w:val="24"/>
              </w:rPr>
            </w:pPr>
          </w:p>
          <w:p w14:paraId="5108D989" w14:textId="77777777" w:rsidR="00D336C6" w:rsidRPr="00BB3167" w:rsidRDefault="00D336C6" w:rsidP="00D336C6">
            <w:pPr>
              <w:autoSpaceDE w:val="0"/>
              <w:autoSpaceDN w:val="0"/>
              <w:adjustRightInd w:val="0"/>
              <w:spacing w:after="0" w:line="240" w:lineRule="auto"/>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rPr>
              <w:t>Формирует высокопрофессиональную команду для выполнения поставленных задач.</w:t>
            </w:r>
          </w:p>
        </w:tc>
        <w:tc>
          <w:tcPr>
            <w:tcW w:w="3546" w:type="dxa"/>
            <w:tcBorders>
              <w:top w:val="single" w:sz="4" w:space="0" w:color="auto"/>
              <w:left w:val="single" w:sz="4" w:space="0" w:color="auto"/>
              <w:bottom w:val="single" w:sz="4" w:space="0" w:color="auto"/>
              <w:right w:val="single" w:sz="4" w:space="0" w:color="auto"/>
            </w:tcBorders>
          </w:tcPr>
          <w:p w14:paraId="5B8E4811" w14:textId="77777777" w:rsidR="002B22D3" w:rsidRPr="00BB3167" w:rsidRDefault="002B22D3" w:rsidP="002B22D3">
            <w:pPr>
              <w:pStyle w:val="af9"/>
              <w:numPr>
                <w:ilvl w:val="0"/>
                <w:numId w:val="37"/>
              </w:numPr>
              <w:spacing w:after="0" w:line="240" w:lineRule="auto"/>
              <w:ind w:left="0" w:firstLine="0"/>
              <w:jc w:val="both"/>
              <w:rPr>
                <w:rFonts w:ascii="Times New Roman" w:hAnsi="Times New Roman"/>
                <w:sz w:val="24"/>
                <w:szCs w:val="24"/>
                <w:lang w:eastAsia="ru-RU"/>
              </w:rPr>
            </w:pPr>
          </w:p>
          <w:p w14:paraId="7C6F9235" w14:textId="77777777" w:rsidR="002B22D3" w:rsidRPr="00BB3167" w:rsidRDefault="00D336C6" w:rsidP="002B22D3">
            <w:pPr>
              <w:pStyle w:val="af9"/>
              <w:spacing w:after="0" w:line="240" w:lineRule="auto"/>
              <w:ind w:left="0"/>
              <w:jc w:val="both"/>
              <w:rPr>
                <w:rFonts w:ascii="Times New Roman" w:hAnsi="Times New Roman"/>
                <w:sz w:val="24"/>
                <w:szCs w:val="24"/>
                <w:lang w:eastAsia="ru-RU"/>
              </w:rPr>
            </w:pPr>
            <w:r w:rsidRPr="00BB3167">
              <w:rPr>
                <w:rFonts w:ascii="Times New Roman" w:hAnsi="Times New Roman"/>
                <w:sz w:val="24"/>
                <w:szCs w:val="24"/>
                <w:lang w:eastAsia="ru-RU"/>
              </w:rPr>
              <w:t>Знать: основы</w:t>
            </w:r>
            <w:r w:rsidR="002B22D3" w:rsidRPr="00BB3167">
              <w:rPr>
                <w:rFonts w:ascii="Times New Roman" w:hAnsi="Times New Roman"/>
                <w:sz w:val="24"/>
                <w:szCs w:val="28"/>
              </w:rPr>
              <w:t xml:space="preserve"> осуществления политико-управленческой деятельности. </w:t>
            </w:r>
            <w:r w:rsidRPr="00BB3167">
              <w:rPr>
                <w:rFonts w:ascii="Times New Roman" w:hAnsi="Times New Roman"/>
                <w:sz w:val="24"/>
                <w:szCs w:val="24"/>
                <w:lang w:eastAsia="ru-RU"/>
              </w:rPr>
              <w:t xml:space="preserve"> </w:t>
            </w:r>
          </w:p>
          <w:p w14:paraId="5F48F9E2" w14:textId="77777777" w:rsidR="002B22D3" w:rsidRPr="00BB3167" w:rsidRDefault="00D336C6" w:rsidP="002B22D3">
            <w:pPr>
              <w:autoSpaceDE w:val="0"/>
              <w:autoSpaceDN w:val="0"/>
              <w:adjustRightInd w:val="0"/>
              <w:spacing w:after="0" w:line="240" w:lineRule="auto"/>
              <w:jc w:val="both"/>
              <w:rPr>
                <w:rFonts w:ascii="Times New Roman" w:eastAsia="Calibri" w:hAnsi="Times New Roman" w:cs="Times New Roman"/>
                <w:sz w:val="24"/>
                <w:szCs w:val="28"/>
              </w:rPr>
            </w:pPr>
            <w:r w:rsidRPr="00BB3167">
              <w:rPr>
                <w:rFonts w:ascii="Times New Roman" w:eastAsia="Calibri" w:hAnsi="Times New Roman" w:cs="Times New Roman"/>
                <w:sz w:val="24"/>
                <w:szCs w:val="24"/>
                <w:lang w:eastAsia="ru-RU"/>
              </w:rPr>
              <w:lastRenderedPageBreak/>
              <w:t>Уметь: использовать</w:t>
            </w:r>
            <w:r w:rsidR="002B22D3" w:rsidRPr="00BB3167">
              <w:rPr>
                <w:rFonts w:ascii="Times New Roman" w:eastAsia="Calibri" w:hAnsi="Times New Roman" w:cs="Times New Roman"/>
                <w:sz w:val="24"/>
                <w:szCs w:val="28"/>
              </w:rPr>
              <w:t xml:space="preserve"> навыки осуществления политико-управленческой деятельности. </w:t>
            </w:r>
          </w:p>
          <w:p w14:paraId="0DA72C0B" w14:textId="77777777" w:rsidR="002B22D3" w:rsidRPr="00BB3167" w:rsidRDefault="002B22D3" w:rsidP="002B22D3">
            <w:pPr>
              <w:autoSpaceDE w:val="0"/>
              <w:autoSpaceDN w:val="0"/>
              <w:adjustRightInd w:val="0"/>
              <w:spacing w:after="0" w:line="240" w:lineRule="auto"/>
              <w:jc w:val="both"/>
              <w:rPr>
                <w:rFonts w:ascii="Times New Roman" w:eastAsia="Calibri" w:hAnsi="Times New Roman" w:cs="Times New Roman"/>
                <w:sz w:val="24"/>
                <w:szCs w:val="28"/>
              </w:rPr>
            </w:pPr>
          </w:p>
          <w:p w14:paraId="61516CC6" w14:textId="77777777" w:rsidR="002B22D3" w:rsidRPr="00BB3167" w:rsidRDefault="002B22D3" w:rsidP="002B22D3">
            <w:pPr>
              <w:autoSpaceDE w:val="0"/>
              <w:autoSpaceDN w:val="0"/>
              <w:adjustRightInd w:val="0"/>
              <w:spacing w:after="0" w:line="240" w:lineRule="auto"/>
              <w:jc w:val="both"/>
              <w:rPr>
                <w:rFonts w:ascii="Times New Roman" w:eastAsia="Calibri" w:hAnsi="Times New Roman" w:cs="Times New Roman"/>
                <w:sz w:val="24"/>
                <w:szCs w:val="28"/>
              </w:rPr>
            </w:pPr>
          </w:p>
          <w:p w14:paraId="0BC6CC69" w14:textId="77777777" w:rsidR="002B22D3" w:rsidRPr="00BB3167" w:rsidRDefault="002B22D3" w:rsidP="002B22D3">
            <w:pPr>
              <w:autoSpaceDE w:val="0"/>
              <w:autoSpaceDN w:val="0"/>
              <w:adjustRightInd w:val="0"/>
              <w:spacing w:after="0" w:line="240" w:lineRule="auto"/>
              <w:jc w:val="both"/>
              <w:rPr>
                <w:rFonts w:ascii="Times New Roman" w:eastAsia="Calibri" w:hAnsi="Times New Roman" w:cs="Times New Roman"/>
                <w:sz w:val="24"/>
                <w:szCs w:val="28"/>
              </w:rPr>
            </w:pPr>
          </w:p>
          <w:p w14:paraId="649CA1DF" w14:textId="77777777" w:rsidR="002B22D3" w:rsidRPr="00BB3167" w:rsidRDefault="002B22D3" w:rsidP="002B22D3">
            <w:pPr>
              <w:autoSpaceDE w:val="0"/>
              <w:autoSpaceDN w:val="0"/>
              <w:adjustRightInd w:val="0"/>
              <w:spacing w:after="0" w:line="240" w:lineRule="auto"/>
              <w:jc w:val="both"/>
              <w:rPr>
                <w:rFonts w:ascii="Times New Roman" w:eastAsia="Calibri" w:hAnsi="Times New Roman" w:cs="Times New Roman"/>
                <w:sz w:val="24"/>
                <w:szCs w:val="28"/>
              </w:rPr>
            </w:pPr>
          </w:p>
          <w:p w14:paraId="67FADE06" w14:textId="77777777" w:rsidR="00D336C6" w:rsidRPr="00BB3167" w:rsidRDefault="00D336C6" w:rsidP="00D336C6">
            <w:pPr>
              <w:spacing w:after="0" w:line="240" w:lineRule="auto"/>
              <w:jc w:val="both"/>
              <w:rPr>
                <w:rFonts w:ascii="Times New Roman" w:eastAsia="Times New Roman" w:hAnsi="Times New Roman" w:cs="Times New Roman"/>
                <w:sz w:val="24"/>
                <w:szCs w:val="24"/>
                <w:lang w:eastAsia="ru-RU"/>
              </w:rPr>
            </w:pPr>
          </w:p>
          <w:p w14:paraId="1E24693E" w14:textId="77777777" w:rsidR="00D336C6" w:rsidRPr="00BB3167" w:rsidRDefault="00D336C6" w:rsidP="00D336C6">
            <w:pPr>
              <w:numPr>
                <w:ilvl w:val="0"/>
                <w:numId w:val="30"/>
              </w:numPr>
              <w:spacing w:after="200" w:line="276" w:lineRule="auto"/>
              <w:ind w:left="37"/>
              <w:contextualSpacing/>
              <w:jc w:val="both"/>
              <w:rPr>
                <w:rFonts w:ascii="Times New Roman" w:hAnsi="Times New Roman" w:cs="Times New Roman"/>
                <w:sz w:val="24"/>
                <w:szCs w:val="24"/>
              </w:rPr>
            </w:pPr>
            <w:r w:rsidRPr="00BB3167">
              <w:rPr>
                <w:rFonts w:ascii="Times New Roman" w:eastAsia="Calibri" w:hAnsi="Times New Roman" w:cs="Times New Roman"/>
                <w:sz w:val="24"/>
                <w:szCs w:val="24"/>
                <w:lang w:eastAsia="ru-RU"/>
              </w:rPr>
              <w:t xml:space="preserve">Знать: </w:t>
            </w:r>
            <w:r w:rsidR="002B22D3" w:rsidRPr="00BB3167">
              <w:rPr>
                <w:rFonts w:ascii="Times New Roman" w:eastAsia="Calibri" w:hAnsi="Times New Roman" w:cs="Times New Roman"/>
                <w:sz w:val="24"/>
                <w:szCs w:val="24"/>
                <w:lang w:eastAsia="ru-RU"/>
              </w:rPr>
              <w:t xml:space="preserve">основы </w:t>
            </w:r>
            <w:r w:rsidR="002B22D3" w:rsidRPr="00BB3167">
              <w:rPr>
                <w:rFonts w:ascii="Times New Roman" w:eastAsia="Calibri" w:hAnsi="Times New Roman" w:cs="Times New Roman"/>
                <w:sz w:val="24"/>
                <w:szCs w:val="28"/>
              </w:rPr>
              <w:t>функционирования политико-управленческих механизмов, природу осуществления властных полномочий</w:t>
            </w:r>
            <w:r w:rsidR="002B22D3" w:rsidRPr="00BB3167">
              <w:rPr>
                <w:rFonts w:ascii="Times New Roman" w:eastAsia="Calibri" w:hAnsi="Times New Roman" w:cs="Times New Roman"/>
                <w:sz w:val="24"/>
                <w:szCs w:val="24"/>
                <w:lang w:eastAsia="ru-RU"/>
              </w:rPr>
              <w:t>.</w:t>
            </w:r>
          </w:p>
          <w:p w14:paraId="75E639ED" w14:textId="77777777" w:rsidR="00D336C6" w:rsidRPr="00BB3167" w:rsidRDefault="00D336C6" w:rsidP="002B22D3">
            <w:pPr>
              <w:spacing w:after="0" w:line="240" w:lineRule="auto"/>
              <w:jc w:val="both"/>
              <w:rPr>
                <w:rFonts w:ascii="Times New Roman" w:hAnsi="Times New Roman" w:cs="Times New Roman"/>
                <w:sz w:val="24"/>
                <w:szCs w:val="24"/>
              </w:rPr>
            </w:pPr>
            <w:r w:rsidRPr="00BB3167">
              <w:rPr>
                <w:rFonts w:ascii="Times New Roman" w:eastAsia="Times New Roman" w:hAnsi="Times New Roman" w:cs="Times New Roman"/>
                <w:sz w:val="24"/>
                <w:szCs w:val="24"/>
                <w:lang w:eastAsia="ru-RU"/>
              </w:rPr>
              <w:t xml:space="preserve">Уметь: </w:t>
            </w:r>
            <w:r w:rsidR="002B22D3" w:rsidRPr="00BB3167">
              <w:rPr>
                <w:rFonts w:ascii="Times New Roman" w:eastAsia="Times New Roman" w:hAnsi="Times New Roman" w:cs="Times New Roman"/>
                <w:sz w:val="24"/>
                <w:szCs w:val="24"/>
                <w:lang w:eastAsia="ru-RU"/>
              </w:rPr>
              <w:t xml:space="preserve">использовать знания о </w:t>
            </w:r>
            <w:r w:rsidR="002B22D3" w:rsidRPr="00BB3167">
              <w:rPr>
                <w:rFonts w:ascii="Times New Roman" w:eastAsia="Calibri" w:hAnsi="Times New Roman" w:cs="Times New Roman"/>
                <w:sz w:val="24"/>
                <w:szCs w:val="28"/>
              </w:rPr>
              <w:t>функционировании политико-управленческих механизмов, природе осуществления властных полномочий.</w:t>
            </w:r>
          </w:p>
          <w:p w14:paraId="1C49211A" w14:textId="77777777" w:rsidR="002B22D3" w:rsidRPr="00BB3167" w:rsidRDefault="002B22D3" w:rsidP="00D336C6">
            <w:pPr>
              <w:spacing w:after="200" w:line="276" w:lineRule="auto"/>
              <w:ind w:left="37"/>
              <w:contextualSpacing/>
              <w:rPr>
                <w:rFonts w:ascii="Times New Roman" w:hAnsi="Times New Roman" w:cs="Times New Roman"/>
                <w:sz w:val="24"/>
                <w:szCs w:val="24"/>
              </w:rPr>
            </w:pPr>
          </w:p>
          <w:p w14:paraId="3C879A6B" w14:textId="77777777" w:rsidR="002B22D3" w:rsidRPr="00BB3167" w:rsidRDefault="002B22D3" w:rsidP="00D336C6">
            <w:pPr>
              <w:spacing w:after="200" w:line="276" w:lineRule="auto"/>
              <w:ind w:left="37"/>
              <w:contextualSpacing/>
              <w:rPr>
                <w:rFonts w:ascii="Times New Roman" w:hAnsi="Times New Roman" w:cs="Times New Roman"/>
                <w:sz w:val="24"/>
                <w:szCs w:val="24"/>
              </w:rPr>
            </w:pPr>
          </w:p>
          <w:p w14:paraId="393BC8A6" w14:textId="77777777" w:rsidR="002B22D3" w:rsidRPr="00BB3167" w:rsidRDefault="002B22D3" w:rsidP="002B22D3">
            <w:pPr>
              <w:pStyle w:val="af9"/>
              <w:ind w:left="37"/>
              <w:jc w:val="both"/>
              <w:rPr>
                <w:rFonts w:ascii="Times New Roman" w:hAnsi="Times New Roman"/>
                <w:sz w:val="24"/>
                <w:szCs w:val="24"/>
                <w:lang w:eastAsia="ru-RU"/>
              </w:rPr>
            </w:pPr>
            <w:r w:rsidRPr="00BB3167">
              <w:rPr>
                <w:rFonts w:ascii="Times New Roman" w:hAnsi="Times New Roman"/>
                <w:sz w:val="24"/>
                <w:szCs w:val="24"/>
                <w:lang w:eastAsia="ru-RU"/>
              </w:rPr>
              <w:t>3.</w:t>
            </w:r>
          </w:p>
          <w:p w14:paraId="458D509C" w14:textId="77777777" w:rsidR="00D336C6" w:rsidRPr="00BB3167" w:rsidRDefault="00D336C6" w:rsidP="002B22D3">
            <w:pPr>
              <w:pStyle w:val="af9"/>
              <w:ind w:left="37"/>
              <w:jc w:val="both"/>
              <w:rPr>
                <w:rFonts w:ascii="Times New Roman" w:hAnsi="Times New Roman"/>
                <w:sz w:val="24"/>
                <w:szCs w:val="24"/>
                <w:lang w:eastAsia="ru-RU"/>
              </w:rPr>
            </w:pPr>
            <w:r w:rsidRPr="00BB3167">
              <w:rPr>
                <w:rFonts w:ascii="Times New Roman" w:hAnsi="Times New Roman"/>
                <w:sz w:val="24"/>
                <w:szCs w:val="24"/>
                <w:lang w:eastAsia="ru-RU"/>
              </w:rPr>
              <w:t xml:space="preserve">Знать: </w:t>
            </w:r>
            <w:r w:rsidR="002B22D3" w:rsidRPr="00BB3167">
              <w:rPr>
                <w:rFonts w:ascii="Times New Roman" w:hAnsi="Times New Roman"/>
                <w:sz w:val="24"/>
                <w:szCs w:val="24"/>
                <w:lang w:eastAsia="ru-RU"/>
              </w:rPr>
              <w:t xml:space="preserve">способы организационной деятельности в политической сфере. </w:t>
            </w:r>
          </w:p>
          <w:p w14:paraId="595A5560" w14:textId="77777777" w:rsidR="002B22D3" w:rsidRPr="00BB3167" w:rsidRDefault="00D336C6" w:rsidP="00D336C6">
            <w:pPr>
              <w:spacing w:after="200" w:line="276" w:lineRule="auto"/>
              <w:contextualSpacing/>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lang w:eastAsia="ru-RU"/>
              </w:rPr>
              <w:t xml:space="preserve">Уметь: </w:t>
            </w:r>
            <w:r w:rsidR="002B22D3" w:rsidRPr="00BB3167">
              <w:rPr>
                <w:rFonts w:ascii="Times New Roman" w:eastAsia="Calibri" w:hAnsi="Times New Roman" w:cs="Times New Roman"/>
                <w:sz w:val="24"/>
                <w:szCs w:val="24"/>
                <w:lang w:eastAsia="ru-RU"/>
              </w:rPr>
              <w:t>применять организаторские навыки в политической сфере</w:t>
            </w:r>
          </w:p>
          <w:p w14:paraId="798A2282" w14:textId="77777777" w:rsidR="002B22D3" w:rsidRPr="00BB3167" w:rsidRDefault="002B22D3" w:rsidP="002B22D3">
            <w:pPr>
              <w:rPr>
                <w:rFonts w:ascii="Times New Roman" w:eastAsia="Calibri" w:hAnsi="Times New Roman" w:cs="Times New Roman"/>
                <w:sz w:val="24"/>
                <w:szCs w:val="24"/>
                <w:lang w:eastAsia="ru-RU"/>
              </w:rPr>
            </w:pPr>
          </w:p>
          <w:p w14:paraId="435ABEE0" w14:textId="77777777" w:rsidR="002B22D3" w:rsidRPr="00BB3167" w:rsidRDefault="002B22D3" w:rsidP="002B22D3">
            <w:pPr>
              <w:rPr>
                <w:rFonts w:ascii="Times New Roman" w:eastAsia="Calibri" w:hAnsi="Times New Roman" w:cs="Times New Roman"/>
                <w:sz w:val="24"/>
                <w:szCs w:val="24"/>
                <w:lang w:eastAsia="ru-RU"/>
              </w:rPr>
            </w:pPr>
          </w:p>
          <w:p w14:paraId="0B5975B7" w14:textId="77777777" w:rsidR="00D336C6" w:rsidRPr="00BB3167" w:rsidRDefault="002B22D3" w:rsidP="002B22D3">
            <w:pPr>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lang w:eastAsia="ru-RU"/>
              </w:rPr>
              <w:t>4.</w:t>
            </w:r>
          </w:p>
          <w:p w14:paraId="020594E6" w14:textId="77777777" w:rsidR="002B22D3" w:rsidRPr="00BB3167" w:rsidRDefault="002B22D3" w:rsidP="002B22D3">
            <w:pPr>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lang w:eastAsia="ru-RU"/>
              </w:rPr>
              <w:t>Знать: способы формирования команды</w:t>
            </w:r>
          </w:p>
          <w:p w14:paraId="2B2DDD80" w14:textId="77777777" w:rsidR="002B22D3" w:rsidRPr="00BB3167" w:rsidRDefault="002B22D3" w:rsidP="002B22D3">
            <w:pPr>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lang w:eastAsia="ru-RU"/>
              </w:rPr>
              <w:t xml:space="preserve">Уметь: применять навыки </w:t>
            </w:r>
            <w:proofErr w:type="spellStart"/>
            <w:r w:rsidRPr="00BB3167">
              <w:rPr>
                <w:rFonts w:ascii="Times New Roman" w:eastAsia="Calibri" w:hAnsi="Times New Roman" w:cs="Times New Roman"/>
                <w:sz w:val="24"/>
                <w:szCs w:val="24"/>
                <w:lang w:eastAsia="ru-RU"/>
              </w:rPr>
              <w:t>командообразования</w:t>
            </w:r>
            <w:proofErr w:type="spellEnd"/>
          </w:p>
          <w:p w14:paraId="199735D8" w14:textId="77777777" w:rsidR="002B22D3" w:rsidRPr="00BB3167" w:rsidRDefault="002B22D3" w:rsidP="002B22D3">
            <w:pPr>
              <w:rPr>
                <w:rFonts w:ascii="Times New Roman" w:eastAsia="Calibri" w:hAnsi="Times New Roman" w:cs="Times New Roman"/>
                <w:sz w:val="24"/>
                <w:szCs w:val="24"/>
                <w:lang w:eastAsia="ru-RU"/>
              </w:rPr>
            </w:pPr>
          </w:p>
        </w:tc>
      </w:tr>
      <w:bookmarkEnd w:id="5"/>
    </w:tbl>
    <w:p w14:paraId="741A4F9A" w14:textId="77777777" w:rsidR="00D336C6" w:rsidRPr="00BB3167" w:rsidRDefault="00D336C6" w:rsidP="00D336C6">
      <w:pPr>
        <w:spacing w:after="0" w:line="360" w:lineRule="auto"/>
        <w:ind w:firstLine="709"/>
        <w:jc w:val="both"/>
        <w:rPr>
          <w:rFonts w:ascii="Times New Roman" w:eastAsia="Times New Roman" w:hAnsi="Times New Roman" w:cs="Times New Roman"/>
          <w:b/>
          <w:bCs/>
          <w:sz w:val="28"/>
          <w:szCs w:val="28"/>
        </w:rPr>
      </w:pPr>
    </w:p>
    <w:p w14:paraId="44D15223" w14:textId="77777777" w:rsidR="00E60013" w:rsidRPr="00BB3167" w:rsidRDefault="00E60013" w:rsidP="00D336C6">
      <w:pPr>
        <w:spacing w:after="0" w:line="360" w:lineRule="auto"/>
        <w:jc w:val="both"/>
        <w:rPr>
          <w:rFonts w:ascii="Times New Roman" w:eastAsia="Times New Roman" w:hAnsi="Times New Roman" w:cs="Times New Roman"/>
          <w:b/>
          <w:sz w:val="28"/>
          <w:szCs w:val="28"/>
          <w:lang w:eastAsia="ru-RU"/>
        </w:rPr>
      </w:pPr>
    </w:p>
    <w:p w14:paraId="5F873A80" w14:textId="77777777" w:rsidR="00E60013" w:rsidRPr="00BB3167" w:rsidRDefault="00E60013" w:rsidP="00D336C6">
      <w:pPr>
        <w:spacing w:after="0" w:line="360" w:lineRule="auto"/>
        <w:jc w:val="both"/>
        <w:rPr>
          <w:rFonts w:ascii="Times New Roman" w:eastAsia="Times New Roman" w:hAnsi="Times New Roman" w:cs="Times New Roman"/>
          <w:b/>
          <w:sz w:val="28"/>
          <w:szCs w:val="28"/>
          <w:lang w:eastAsia="ru-RU"/>
        </w:rPr>
      </w:pPr>
    </w:p>
    <w:p w14:paraId="53F10D05" w14:textId="77777777" w:rsidR="00E60013" w:rsidRPr="00BB3167" w:rsidRDefault="00E60013" w:rsidP="00D336C6">
      <w:pPr>
        <w:spacing w:after="0" w:line="360" w:lineRule="auto"/>
        <w:jc w:val="both"/>
        <w:rPr>
          <w:rFonts w:ascii="Times New Roman" w:eastAsia="Times New Roman" w:hAnsi="Times New Roman" w:cs="Times New Roman"/>
          <w:b/>
          <w:sz w:val="28"/>
          <w:szCs w:val="28"/>
          <w:lang w:eastAsia="ru-RU"/>
        </w:rPr>
      </w:pPr>
    </w:p>
    <w:p w14:paraId="045B57B5" w14:textId="77777777" w:rsidR="00E60013" w:rsidRPr="00BB3167" w:rsidRDefault="00E60013" w:rsidP="00D336C6">
      <w:pPr>
        <w:spacing w:after="0" w:line="360" w:lineRule="auto"/>
        <w:jc w:val="both"/>
        <w:rPr>
          <w:rFonts w:ascii="Times New Roman" w:eastAsia="Times New Roman" w:hAnsi="Times New Roman" w:cs="Times New Roman"/>
          <w:b/>
          <w:sz w:val="28"/>
          <w:szCs w:val="28"/>
          <w:lang w:eastAsia="ru-RU"/>
        </w:rPr>
      </w:pPr>
    </w:p>
    <w:p w14:paraId="306CCC52" w14:textId="3F407F77" w:rsidR="00D336C6" w:rsidRPr="00BB3167" w:rsidRDefault="00D336C6" w:rsidP="00D336C6">
      <w:pPr>
        <w:spacing w:after="0" w:line="360" w:lineRule="auto"/>
        <w:jc w:val="both"/>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
          <w:sz w:val="28"/>
          <w:szCs w:val="28"/>
          <w:lang w:eastAsia="ru-RU"/>
        </w:rPr>
        <w:lastRenderedPageBreak/>
        <w:t>3.Место дисциплины в структуре образовательной программы</w:t>
      </w:r>
    </w:p>
    <w:p w14:paraId="46FE3EA5" w14:textId="77777777" w:rsidR="008B4E6D" w:rsidRDefault="00D336C6" w:rsidP="008B4E6D">
      <w:pPr>
        <w:tabs>
          <w:tab w:val="left" w:pos="709"/>
          <w:tab w:val="left" w:pos="993"/>
        </w:tabs>
        <w:spacing w:after="0" w:line="360" w:lineRule="auto"/>
        <w:ind w:firstLine="567"/>
        <w:jc w:val="center"/>
        <w:rPr>
          <w:rFonts w:ascii="Times New Roman" w:hAnsi="Times New Roman"/>
          <w:sz w:val="28"/>
          <w:szCs w:val="28"/>
        </w:rPr>
      </w:pPr>
      <w:r w:rsidRPr="00BB3167">
        <w:rPr>
          <w:rFonts w:ascii="Times New Roman" w:eastAsia="Times New Roman" w:hAnsi="Times New Roman" w:cs="Times New Roman"/>
          <w:sz w:val="28"/>
          <w:szCs w:val="28"/>
        </w:rPr>
        <w:t>Дисциплина «</w:t>
      </w:r>
      <w:r w:rsidR="002B22D3" w:rsidRPr="00BB3167">
        <w:rPr>
          <w:rFonts w:ascii="Times New Roman" w:eastAsia="Times New Roman" w:hAnsi="Times New Roman" w:cs="Times New Roman"/>
          <w:sz w:val="28"/>
          <w:szCs w:val="28"/>
        </w:rPr>
        <w:t>При</w:t>
      </w:r>
      <w:r w:rsidR="0051364E" w:rsidRPr="00BB3167">
        <w:rPr>
          <w:rFonts w:ascii="Times New Roman" w:eastAsia="Times New Roman" w:hAnsi="Times New Roman" w:cs="Times New Roman"/>
          <w:sz w:val="28"/>
          <w:szCs w:val="28"/>
        </w:rPr>
        <w:t>ня</w:t>
      </w:r>
      <w:r w:rsidR="002B22D3" w:rsidRPr="00BB3167">
        <w:rPr>
          <w:rFonts w:ascii="Times New Roman" w:eastAsia="Times New Roman" w:hAnsi="Times New Roman" w:cs="Times New Roman"/>
          <w:sz w:val="28"/>
          <w:szCs w:val="28"/>
        </w:rPr>
        <w:t>тие политических решений»</w:t>
      </w:r>
      <w:r w:rsidRPr="00BB3167">
        <w:rPr>
          <w:rFonts w:ascii="Times New Roman" w:eastAsia="Times New Roman" w:hAnsi="Times New Roman" w:cs="Times New Roman"/>
          <w:sz w:val="28"/>
          <w:szCs w:val="28"/>
        </w:rPr>
        <w:t xml:space="preserve"> входит в цикл профиля (элективный) </w:t>
      </w:r>
      <w:r w:rsidR="008B4E6D" w:rsidRPr="000020A5">
        <w:rPr>
          <w:rFonts w:ascii="Times New Roman" w:hAnsi="Times New Roman"/>
          <w:sz w:val="28"/>
          <w:szCs w:val="28"/>
        </w:rPr>
        <w:t>ОП "Современные политические техно</w:t>
      </w:r>
      <w:r w:rsidR="008B4E6D">
        <w:rPr>
          <w:rFonts w:ascii="Times New Roman" w:hAnsi="Times New Roman"/>
          <w:sz w:val="28"/>
          <w:szCs w:val="28"/>
        </w:rPr>
        <w:t xml:space="preserve">логии, экспертиза и </w:t>
      </w:r>
    </w:p>
    <w:p w14:paraId="58E7258D" w14:textId="29429C48" w:rsidR="00D336C6" w:rsidRPr="00BB3167" w:rsidRDefault="008B4E6D" w:rsidP="008B4E6D">
      <w:pPr>
        <w:tabs>
          <w:tab w:val="left" w:pos="709"/>
          <w:tab w:val="left" w:pos="993"/>
        </w:tabs>
        <w:spacing w:after="0" w:line="360" w:lineRule="auto"/>
        <w:ind w:firstLine="567"/>
        <w:rPr>
          <w:rFonts w:ascii="Times New Roman" w:eastAsia="Times New Roman" w:hAnsi="Times New Roman" w:cs="Times New Roman"/>
          <w:sz w:val="28"/>
          <w:szCs w:val="28"/>
        </w:rPr>
      </w:pPr>
      <w:r>
        <w:rPr>
          <w:rFonts w:ascii="Times New Roman" w:hAnsi="Times New Roman"/>
          <w:sz w:val="28"/>
          <w:szCs w:val="28"/>
        </w:rPr>
        <w:t>GR", профиль «</w:t>
      </w:r>
      <w:r w:rsidRPr="00BB3167">
        <w:rPr>
          <w:rFonts w:ascii="Times New Roman" w:eastAsia="Times New Roman" w:hAnsi="Times New Roman" w:cs="Times New Roman"/>
          <w:sz w:val="28"/>
          <w:szCs w:val="28"/>
        </w:rPr>
        <w:t>Политические технологии»</w:t>
      </w:r>
      <w:r>
        <w:rPr>
          <w:rFonts w:ascii="Times New Roman" w:eastAsia="Times New Roman" w:hAnsi="Times New Roman" w:cs="Times New Roman"/>
          <w:sz w:val="28"/>
          <w:szCs w:val="28"/>
        </w:rPr>
        <w:t xml:space="preserve"> </w:t>
      </w:r>
      <w:r w:rsidR="00D336C6" w:rsidRPr="00BB3167">
        <w:rPr>
          <w:rFonts w:ascii="Times New Roman" w:eastAsia="Times New Roman" w:hAnsi="Times New Roman" w:cs="Times New Roman"/>
          <w:sz w:val="28"/>
          <w:szCs w:val="28"/>
        </w:rPr>
        <w:t>по направлению подготовки 41.03.04. Политология.</w:t>
      </w:r>
    </w:p>
    <w:p w14:paraId="3698822B" w14:textId="77777777" w:rsidR="00D336C6" w:rsidRPr="00BB3167" w:rsidRDefault="00D336C6" w:rsidP="00D336C6">
      <w:pPr>
        <w:tabs>
          <w:tab w:val="left" w:pos="709"/>
          <w:tab w:val="left" w:pos="993"/>
        </w:tabs>
        <w:spacing w:after="0" w:line="360" w:lineRule="auto"/>
        <w:ind w:firstLine="567"/>
        <w:jc w:val="both"/>
        <w:rPr>
          <w:rFonts w:ascii="Times New Roman" w:eastAsia="Times New Roman" w:hAnsi="Times New Roman" w:cs="Times New Roman"/>
          <w:sz w:val="28"/>
          <w:szCs w:val="28"/>
        </w:rPr>
      </w:pPr>
    </w:p>
    <w:p w14:paraId="3397259D" w14:textId="413D1E6C" w:rsidR="00D336C6" w:rsidRPr="00BB3167" w:rsidRDefault="00E60013" w:rsidP="00E60013">
      <w:pPr>
        <w:keepNext/>
        <w:ind w:left="360"/>
        <w:jc w:val="both"/>
        <w:rPr>
          <w:rFonts w:ascii="Times New Roman" w:hAnsi="Times New Roman"/>
          <w:b/>
          <w:bCs/>
          <w:sz w:val="28"/>
          <w:szCs w:val="28"/>
        </w:rPr>
      </w:pPr>
      <w:r w:rsidRPr="00BB3167">
        <w:rPr>
          <w:rFonts w:ascii="Times New Roman" w:hAnsi="Times New Roman"/>
          <w:b/>
          <w:bCs/>
          <w:sz w:val="28"/>
          <w:szCs w:val="28"/>
        </w:rPr>
        <w:t>4.</w:t>
      </w:r>
      <w:r w:rsidR="00D336C6" w:rsidRPr="00BB3167">
        <w:rPr>
          <w:rFonts w:ascii="Times New Roman" w:hAnsi="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88AD938" w14:textId="77777777" w:rsidR="00D336C6" w:rsidRPr="00BB3167" w:rsidRDefault="00D336C6" w:rsidP="00D336C6">
      <w:pPr>
        <w:spacing w:after="0" w:line="240" w:lineRule="auto"/>
        <w:jc w:val="right"/>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Таблица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127"/>
      </w:tblGrid>
      <w:tr w:rsidR="00BB3167" w:rsidRPr="00BB3167" w14:paraId="0FC8C9EA" w14:textId="77777777" w:rsidTr="00D336C6">
        <w:trPr>
          <w:trHeight w:val="630"/>
        </w:trPr>
        <w:tc>
          <w:tcPr>
            <w:tcW w:w="4957" w:type="dxa"/>
            <w:tcBorders>
              <w:top w:val="single" w:sz="4" w:space="0" w:color="auto"/>
              <w:left w:val="single" w:sz="4" w:space="0" w:color="auto"/>
              <w:bottom w:val="single" w:sz="4" w:space="0" w:color="auto"/>
              <w:right w:val="single" w:sz="4" w:space="0" w:color="auto"/>
            </w:tcBorders>
            <w:hideMark/>
          </w:tcPr>
          <w:p w14:paraId="11BC0360" w14:textId="77777777" w:rsidR="00D336C6" w:rsidRPr="00BB3167" w:rsidRDefault="00D336C6" w:rsidP="00D336C6">
            <w:pPr>
              <w:spacing w:after="0" w:line="360" w:lineRule="auto"/>
              <w:jc w:val="both"/>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Вид учебной работы по дисциплине</w:t>
            </w:r>
          </w:p>
        </w:tc>
        <w:tc>
          <w:tcPr>
            <w:tcW w:w="2409" w:type="dxa"/>
            <w:tcBorders>
              <w:top w:val="single" w:sz="4" w:space="0" w:color="auto"/>
              <w:left w:val="single" w:sz="4" w:space="0" w:color="auto"/>
              <w:bottom w:val="single" w:sz="4" w:space="0" w:color="auto"/>
              <w:right w:val="single" w:sz="4" w:space="0" w:color="auto"/>
            </w:tcBorders>
            <w:hideMark/>
          </w:tcPr>
          <w:p w14:paraId="74DA3F08" w14:textId="77777777" w:rsidR="00D336C6" w:rsidRPr="00BB3167" w:rsidRDefault="00D336C6" w:rsidP="00D336C6">
            <w:pPr>
              <w:spacing w:after="0" w:line="256" w:lineRule="auto"/>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Всего</w:t>
            </w:r>
          </w:p>
          <w:p w14:paraId="73B108D8" w14:textId="77777777" w:rsidR="00D336C6" w:rsidRPr="00BB3167" w:rsidRDefault="00D336C6" w:rsidP="00D336C6">
            <w:pPr>
              <w:spacing w:after="0" w:line="256" w:lineRule="auto"/>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69AD38E2" w14:textId="5F741097" w:rsidR="00D336C6" w:rsidRPr="00BB3167" w:rsidRDefault="00D336C6" w:rsidP="00D336C6">
            <w:pPr>
              <w:spacing w:after="0" w:line="360" w:lineRule="auto"/>
              <w:jc w:val="both"/>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 xml:space="preserve">Семестр </w:t>
            </w:r>
            <w:r w:rsidR="00FC1F9C" w:rsidRPr="00BB3167">
              <w:rPr>
                <w:rFonts w:ascii="Times New Roman" w:eastAsia="Times New Roman" w:hAnsi="Times New Roman" w:cs="Times New Roman"/>
                <w:b/>
                <w:sz w:val="24"/>
                <w:szCs w:val="24"/>
              </w:rPr>
              <w:t>7</w:t>
            </w:r>
          </w:p>
          <w:p w14:paraId="356C1E07" w14:textId="77777777" w:rsidR="00D336C6" w:rsidRPr="00BB3167" w:rsidRDefault="00D336C6" w:rsidP="00D336C6">
            <w:pPr>
              <w:spacing w:after="0" w:line="360" w:lineRule="auto"/>
              <w:jc w:val="both"/>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(в часах)</w:t>
            </w:r>
          </w:p>
        </w:tc>
      </w:tr>
      <w:tr w:rsidR="00BB3167" w:rsidRPr="00BB3167" w14:paraId="6002D587" w14:textId="77777777" w:rsidTr="00D336C6">
        <w:tc>
          <w:tcPr>
            <w:tcW w:w="4957" w:type="dxa"/>
            <w:tcBorders>
              <w:top w:val="single" w:sz="4" w:space="0" w:color="auto"/>
              <w:left w:val="single" w:sz="4" w:space="0" w:color="auto"/>
              <w:bottom w:val="single" w:sz="4" w:space="0" w:color="auto"/>
              <w:right w:val="single" w:sz="4" w:space="0" w:color="auto"/>
            </w:tcBorders>
            <w:hideMark/>
          </w:tcPr>
          <w:p w14:paraId="24F6C18B" w14:textId="77777777" w:rsidR="00D336C6" w:rsidRPr="00BB3167" w:rsidRDefault="00D336C6" w:rsidP="00D336C6">
            <w:pPr>
              <w:spacing w:after="0" w:line="256" w:lineRule="auto"/>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Общая трудоемкость дисциплины</w:t>
            </w:r>
          </w:p>
        </w:tc>
        <w:tc>
          <w:tcPr>
            <w:tcW w:w="2409" w:type="dxa"/>
            <w:tcBorders>
              <w:top w:val="single" w:sz="4" w:space="0" w:color="auto"/>
              <w:left w:val="single" w:sz="4" w:space="0" w:color="auto"/>
              <w:bottom w:val="single" w:sz="4" w:space="0" w:color="auto"/>
              <w:right w:val="single" w:sz="4" w:space="0" w:color="auto"/>
            </w:tcBorders>
            <w:hideMark/>
          </w:tcPr>
          <w:p w14:paraId="296BB96E"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w:t>
            </w:r>
            <w:r w:rsidRPr="00BB3167">
              <w:rPr>
                <w:rFonts w:ascii="Times New Roman" w:eastAsia="Times New Roman" w:hAnsi="Times New Roman" w:cs="Times New Roman"/>
                <w:sz w:val="24"/>
                <w:szCs w:val="24"/>
                <w:lang w:val="en-US"/>
              </w:rPr>
              <w:t>/</w:t>
            </w:r>
            <w:r w:rsidRPr="00BB3167">
              <w:rPr>
                <w:rFonts w:ascii="Times New Roman" w:eastAsia="Times New Roman" w:hAnsi="Times New Roman" w:cs="Times New Roman"/>
                <w:sz w:val="24"/>
                <w:szCs w:val="24"/>
              </w:rPr>
              <w:t>108</w:t>
            </w:r>
          </w:p>
        </w:tc>
        <w:tc>
          <w:tcPr>
            <w:tcW w:w="2127" w:type="dxa"/>
            <w:tcBorders>
              <w:top w:val="single" w:sz="4" w:space="0" w:color="auto"/>
              <w:left w:val="single" w:sz="4" w:space="0" w:color="auto"/>
              <w:bottom w:val="single" w:sz="4" w:space="0" w:color="auto"/>
              <w:right w:val="single" w:sz="4" w:space="0" w:color="auto"/>
            </w:tcBorders>
            <w:hideMark/>
          </w:tcPr>
          <w:p w14:paraId="24B572D3" w14:textId="77777777" w:rsidR="00D336C6" w:rsidRPr="00BB3167" w:rsidRDefault="00D336C6" w:rsidP="00D336C6">
            <w:pPr>
              <w:spacing w:after="0" w:line="256" w:lineRule="auto"/>
              <w:jc w:val="both"/>
              <w:rPr>
                <w:rFonts w:ascii="Times New Roman" w:eastAsia="Times New Roman" w:hAnsi="Times New Roman" w:cs="Times New Roman"/>
                <w:sz w:val="24"/>
                <w:szCs w:val="24"/>
                <w:lang w:val="en-US"/>
              </w:rPr>
            </w:pPr>
            <w:r w:rsidRPr="00BB3167">
              <w:rPr>
                <w:rFonts w:ascii="Times New Roman" w:eastAsia="Times New Roman" w:hAnsi="Times New Roman" w:cs="Times New Roman"/>
                <w:sz w:val="24"/>
                <w:szCs w:val="24"/>
              </w:rPr>
              <w:t>108</w:t>
            </w:r>
          </w:p>
        </w:tc>
      </w:tr>
      <w:tr w:rsidR="00BB3167" w:rsidRPr="00BB3167" w14:paraId="60E4F4D6" w14:textId="77777777" w:rsidTr="00D336C6">
        <w:tc>
          <w:tcPr>
            <w:tcW w:w="4957" w:type="dxa"/>
            <w:tcBorders>
              <w:top w:val="single" w:sz="4" w:space="0" w:color="auto"/>
              <w:left w:val="single" w:sz="4" w:space="0" w:color="auto"/>
              <w:bottom w:val="single" w:sz="4" w:space="0" w:color="auto"/>
              <w:right w:val="single" w:sz="4" w:space="0" w:color="auto"/>
            </w:tcBorders>
          </w:tcPr>
          <w:p w14:paraId="67C683D1" w14:textId="77777777" w:rsidR="00D336C6" w:rsidRPr="00BB3167" w:rsidRDefault="00D336C6" w:rsidP="00D336C6">
            <w:pPr>
              <w:spacing w:after="0" w:line="256" w:lineRule="auto"/>
              <w:rPr>
                <w:rFonts w:ascii="Times New Roman" w:eastAsia="Times New Roman" w:hAnsi="Times New Roman" w:cs="Times New Roman"/>
                <w:b/>
                <w:i/>
                <w:sz w:val="24"/>
                <w:szCs w:val="24"/>
              </w:rPr>
            </w:pPr>
            <w:r w:rsidRPr="00BB3167">
              <w:rPr>
                <w:rFonts w:ascii="Times New Roman" w:eastAsia="Times New Roman" w:hAnsi="Times New Roman" w:cs="Times New Roman"/>
                <w:b/>
                <w:i/>
                <w:sz w:val="24"/>
                <w:szCs w:val="24"/>
              </w:rPr>
              <w:t>Контактная работа- Аудиторные занятия</w:t>
            </w:r>
          </w:p>
          <w:p w14:paraId="45BBD8B8"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275E4FB"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34</w:t>
            </w:r>
          </w:p>
        </w:tc>
        <w:tc>
          <w:tcPr>
            <w:tcW w:w="2127" w:type="dxa"/>
            <w:tcBorders>
              <w:top w:val="single" w:sz="4" w:space="0" w:color="auto"/>
              <w:left w:val="single" w:sz="4" w:space="0" w:color="auto"/>
              <w:bottom w:val="single" w:sz="4" w:space="0" w:color="auto"/>
              <w:right w:val="single" w:sz="4" w:space="0" w:color="auto"/>
            </w:tcBorders>
          </w:tcPr>
          <w:p w14:paraId="0FDE5EBB"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34</w:t>
            </w:r>
          </w:p>
        </w:tc>
      </w:tr>
      <w:tr w:rsidR="00BB3167" w:rsidRPr="00BB3167" w14:paraId="09ECA475" w14:textId="77777777" w:rsidTr="00D336C6">
        <w:tc>
          <w:tcPr>
            <w:tcW w:w="4957" w:type="dxa"/>
            <w:tcBorders>
              <w:top w:val="single" w:sz="4" w:space="0" w:color="auto"/>
              <w:left w:val="single" w:sz="4" w:space="0" w:color="auto"/>
              <w:bottom w:val="single" w:sz="4" w:space="0" w:color="auto"/>
              <w:right w:val="single" w:sz="4" w:space="0" w:color="auto"/>
            </w:tcBorders>
          </w:tcPr>
          <w:p w14:paraId="4A91ABD4" w14:textId="77777777" w:rsidR="00D336C6" w:rsidRPr="00BB3167" w:rsidRDefault="00D336C6" w:rsidP="00D336C6">
            <w:pPr>
              <w:spacing w:after="0" w:line="256" w:lineRule="auto"/>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 xml:space="preserve">Лекции </w:t>
            </w:r>
          </w:p>
          <w:p w14:paraId="5179C80B"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47FC3AA4"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hideMark/>
          </w:tcPr>
          <w:p w14:paraId="32628DF4" w14:textId="77777777" w:rsidR="00D336C6" w:rsidRPr="00BB3167" w:rsidRDefault="00D336C6" w:rsidP="00D336C6">
            <w:pPr>
              <w:spacing w:after="0" w:line="256" w:lineRule="auto"/>
              <w:jc w:val="both"/>
              <w:rPr>
                <w:rFonts w:ascii="Times New Roman" w:eastAsia="Times New Roman" w:hAnsi="Times New Roman" w:cs="Times New Roman"/>
                <w:sz w:val="24"/>
                <w:szCs w:val="24"/>
                <w:lang w:val="en-US"/>
              </w:rPr>
            </w:pPr>
            <w:r w:rsidRPr="00BB3167">
              <w:rPr>
                <w:rFonts w:ascii="Times New Roman" w:eastAsia="Times New Roman" w:hAnsi="Times New Roman" w:cs="Times New Roman"/>
                <w:sz w:val="24"/>
                <w:szCs w:val="24"/>
              </w:rPr>
              <w:t>16</w:t>
            </w:r>
          </w:p>
        </w:tc>
      </w:tr>
      <w:tr w:rsidR="00BB3167" w:rsidRPr="00BB3167" w14:paraId="7B5732E9" w14:textId="77777777" w:rsidTr="00D336C6">
        <w:trPr>
          <w:trHeight w:val="615"/>
        </w:trPr>
        <w:tc>
          <w:tcPr>
            <w:tcW w:w="4957" w:type="dxa"/>
            <w:tcBorders>
              <w:top w:val="single" w:sz="4" w:space="0" w:color="auto"/>
              <w:left w:val="single" w:sz="4" w:space="0" w:color="auto"/>
              <w:bottom w:val="single" w:sz="4" w:space="0" w:color="auto"/>
              <w:right w:val="single" w:sz="4" w:space="0" w:color="auto"/>
            </w:tcBorders>
            <w:hideMark/>
          </w:tcPr>
          <w:p w14:paraId="566DD5AC" w14:textId="77777777" w:rsidR="00D336C6" w:rsidRPr="00BB3167" w:rsidRDefault="00D336C6" w:rsidP="00D336C6">
            <w:pPr>
              <w:spacing w:after="0" w:line="256" w:lineRule="auto"/>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hideMark/>
          </w:tcPr>
          <w:p w14:paraId="4EAB1807" w14:textId="77777777" w:rsidR="00D336C6" w:rsidRPr="00BB3167" w:rsidRDefault="00D336C6" w:rsidP="00D336C6">
            <w:pPr>
              <w:spacing w:after="0" w:line="256" w:lineRule="auto"/>
              <w:jc w:val="both"/>
              <w:rPr>
                <w:rFonts w:ascii="Times New Roman" w:eastAsia="Times New Roman" w:hAnsi="Times New Roman" w:cs="Times New Roman"/>
                <w:sz w:val="24"/>
                <w:szCs w:val="24"/>
                <w:lang w:val="en-US"/>
              </w:rPr>
            </w:pPr>
            <w:r w:rsidRPr="00BB3167">
              <w:rPr>
                <w:rFonts w:ascii="Times New Roman" w:eastAsia="Times New Roman" w:hAnsi="Times New Roman" w:cs="Times New Roman"/>
                <w:sz w:val="24"/>
                <w:szCs w:val="24"/>
              </w:rPr>
              <w:t>18</w:t>
            </w:r>
          </w:p>
        </w:tc>
        <w:tc>
          <w:tcPr>
            <w:tcW w:w="2127" w:type="dxa"/>
            <w:tcBorders>
              <w:top w:val="single" w:sz="4" w:space="0" w:color="auto"/>
              <w:left w:val="single" w:sz="4" w:space="0" w:color="auto"/>
              <w:bottom w:val="single" w:sz="4" w:space="0" w:color="auto"/>
              <w:right w:val="single" w:sz="4" w:space="0" w:color="auto"/>
            </w:tcBorders>
            <w:hideMark/>
          </w:tcPr>
          <w:p w14:paraId="14C597A4" w14:textId="77777777" w:rsidR="00D336C6" w:rsidRPr="00BB3167" w:rsidRDefault="00D336C6" w:rsidP="00D336C6">
            <w:pPr>
              <w:spacing w:after="0" w:line="256" w:lineRule="auto"/>
              <w:jc w:val="both"/>
              <w:rPr>
                <w:rFonts w:ascii="Times New Roman" w:eastAsia="Times New Roman" w:hAnsi="Times New Roman" w:cs="Times New Roman"/>
                <w:sz w:val="24"/>
                <w:szCs w:val="24"/>
                <w:lang w:val="en-US"/>
              </w:rPr>
            </w:pPr>
            <w:r w:rsidRPr="00BB3167">
              <w:rPr>
                <w:rFonts w:ascii="Times New Roman" w:eastAsia="Times New Roman" w:hAnsi="Times New Roman" w:cs="Times New Roman"/>
                <w:sz w:val="24"/>
                <w:szCs w:val="24"/>
              </w:rPr>
              <w:t>18</w:t>
            </w:r>
          </w:p>
        </w:tc>
      </w:tr>
      <w:tr w:rsidR="00BB3167" w:rsidRPr="00BB3167" w14:paraId="62B9E231" w14:textId="77777777" w:rsidTr="00D336C6">
        <w:tc>
          <w:tcPr>
            <w:tcW w:w="4957" w:type="dxa"/>
            <w:tcBorders>
              <w:top w:val="single" w:sz="4" w:space="0" w:color="auto"/>
              <w:left w:val="single" w:sz="4" w:space="0" w:color="auto"/>
              <w:bottom w:val="single" w:sz="4" w:space="0" w:color="auto"/>
              <w:right w:val="single" w:sz="4" w:space="0" w:color="auto"/>
            </w:tcBorders>
          </w:tcPr>
          <w:p w14:paraId="5B4907A8" w14:textId="77777777" w:rsidR="00D336C6" w:rsidRPr="00BB3167" w:rsidRDefault="00D336C6" w:rsidP="00D336C6">
            <w:pPr>
              <w:spacing w:after="0" w:line="256" w:lineRule="auto"/>
              <w:rPr>
                <w:rFonts w:ascii="Times New Roman" w:eastAsia="Times New Roman" w:hAnsi="Times New Roman" w:cs="Times New Roman"/>
                <w:b/>
                <w:i/>
                <w:sz w:val="24"/>
                <w:szCs w:val="24"/>
              </w:rPr>
            </w:pPr>
            <w:r w:rsidRPr="00BB3167">
              <w:rPr>
                <w:rFonts w:ascii="Times New Roman" w:eastAsia="Times New Roman" w:hAnsi="Times New Roman" w:cs="Times New Roman"/>
                <w:b/>
                <w:i/>
                <w:sz w:val="24"/>
                <w:szCs w:val="24"/>
              </w:rPr>
              <w:t>Самостоятельная работа</w:t>
            </w:r>
          </w:p>
          <w:p w14:paraId="1BB7B158" w14:textId="77777777" w:rsidR="00D336C6" w:rsidRPr="00BB3167" w:rsidRDefault="00D336C6" w:rsidP="00D336C6">
            <w:pPr>
              <w:spacing w:after="0" w:line="256" w:lineRule="auto"/>
              <w:rPr>
                <w:rFonts w:ascii="Times New Roman" w:eastAsia="Times New Roman" w:hAnsi="Times New Roman" w:cs="Times New Roman"/>
                <w:b/>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11B335D"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74</w:t>
            </w:r>
          </w:p>
        </w:tc>
        <w:tc>
          <w:tcPr>
            <w:tcW w:w="2127" w:type="dxa"/>
            <w:tcBorders>
              <w:top w:val="single" w:sz="4" w:space="0" w:color="auto"/>
              <w:left w:val="single" w:sz="4" w:space="0" w:color="auto"/>
              <w:bottom w:val="single" w:sz="4" w:space="0" w:color="auto"/>
              <w:right w:val="single" w:sz="4" w:space="0" w:color="auto"/>
            </w:tcBorders>
          </w:tcPr>
          <w:p w14:paraId="3B8E720B"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74</w:t>
            </w:r>
          </w:p>
        </w:tc>
      </w:tr>
      <w:tr w:rsidR="00BB3167" w:rsidRPr="00BB3167" w14:paraId="18DB80C6" w14:textId="77777777" w:rsidTr="00D336C6">
        <w:tc>
          <w:tcPr>
            <w:tcW w:w="4957" w:type="dxa"/>
            <w:tcBorders>
              <w:top w:val="single" w:sz="4" w:space="0" w:color="auto"/>
              <w:left w:val="single" w:sz="4" w:space="0" w:color="auto"/>
              <w:bottom w:val="single" w:sz="4" w:space="0" w:color="auto"/>
              <w:right w:val="single" w:sz="4" w:space="0" w:color="auto"/>
            </w:tcBorders>
            <w:hideMark/>
          </w:tcPr>
          <w:p w14:paraId="1027559C" w14:textId="77777777" w:rsidR="00D336C6" w:rsidRPr="00BB3167" w:rsidRDefault="00D336C6" w:rsidP="00D336C6">
            <w:pPr>
              <w:spacing w:after="0" w:line="256" w:lineRule="auto"/>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tcPr>
          <w:p w14:paraId="500BF30D"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Контрольная работа</w:t>
            </w:r>
          </w:p>
        </w:tc>
        <w:tc>
          <w:tcPr>
            <w:tcW w:w="2127" w:type="dxa"/>
            <w:tcBorders>
              <w:top w:val="single" w:sz="4" w:space="0" w:color="auto"/>
              <w:left w:val="single" w:sz="4" w:space="0" w:color="auto"/>
              <w:bottom w:val="single" w:sz="4" w:space="0" w:color="auto"/>
              <w:right w:val="single" w:sz="4" w:space="0" w:color="auto"/>
            </w:tcBorders>
          </w:tcPr>
          <w:p w14:paraId="75780818"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Контрольная работа</w:t>
            </w:r>
          </w:p>
        </w:tc>
      </w:tr>
      <w:tr w:rsidR="00D336C6" w:rsidRPr="00BB3167" w14:paraId="65F224D5" w14:textId="77777777" w:rsidTr="00D336C6">
        <w:tc>
          <w:tcPr>
            <w:tcW w:w="4957" w:type="dxa"/>
            <w:tcBorders>
              <w:top w:val="single" w:sz="4" w:space="0" w:color="auto"/>
              <w:left w:val="single" w:sz="4" w:space="0" w:color="auto"/>
              <w:bottom w:val="single" w:sz="4" w:space="0" w:color="auto"/>
              <w:right w:val="single" w:sz="4" w:space="0" w:color="auto"/>
            </w:tcBorders>
            <w:hideMark/>
          </w:tcPr>
          <w:p w14:paraId="37E7EFBE" w14:textId="77777777" w:rsidR="00D336C6" w:rsidRPr="00BB3167" w:rsidRDefault="00D336C6" w:rsidP="00D336C6">
            <w:pPr>
              <w:spacing w:after="0" w:line="256" w:lineRule="auto"/>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hideMark/>
          </w:tcPr>
          <w:p w14:paraId="57E50E42"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hideMark/>
          </w:tcPr>
          <w:p w14:paraId="0960E9B3"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зачет</w:t>
            </w:r>
          </w:p>
        </w:tc>
      </w:tr>
    </w:tbl>
    <w:p w14:paraId="157BF10C" w14:textId="77777777" w:rsidR="00D336C6" w:rsidRPr="00BB3167" w:rsidRDefault="00D336C6" w:rsidP="00D336C6">
      <w:pPr>
        <w:spacing w:after="0" w:line="360" w:lineRule="auto"/>
        <w:jc w:val="both"/>
        <w:rPr>
          <w:rFonts w:ascii="Times New Roman" w:eastAsia="Times New Roman" w:hAnsi="Times New Roman" w:cs="Times New Roman"/>
          <w:b/>
          <w:sz w:val="28"/>
          <w:szCs w:val="28"/>
        </w:rPr>
      </w:pPr>
    </w:p>
    <w:p w14:paraId="4EDB21E4" w14:textId="77777777" w:rsidR="00D336C6" w:rsidRPr="00BB3167" w:rsidRDefault="00D336C6" w:rsidP="00D336C6">
      <w:pPr>
        <w:spacing w:after="0" w:line="240" w:lineRule="auto"/>
        <w:rPr>
          <w:rFonts w:ascii="Times New Roman" w:eastAsia="Times New Roman" w:hAnsi="Times New Roman" w:cs="Times New Roman"/>
          <w:b/>
          <w:iCs/>
          <w:sz w:val="28"/>
          <w:szCs w:val="28"/>
        </w:rPr>
      </w:pPr>
      <w:r w:rsidRPr="00BB3167">
        <w:rPr>
          <w:rFonts w:ascii="Times New Roman" w:eastAsia="Times New Roman" w:hAnsi="Times New Roman" w:cs="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7AFFB13" w14:textId="77777777" w:rsidR="00D336C6" w:rsidRPr="00BB3167" w:rsidRDefault="00D336C6" w:rsidP="00D336C6">
      <w:pPr>
        <w:spacing w:after="0" w:line="360" w:lineRule="auto"/>
        <w:ind w:firstLine="1"/>
        <w:rPr>
          <w:rFonts w:ascii="Times New Roman" w:eastAsia="Times New Roman" w:hAnsi="Times New Roman" w:cs="Times New Roman"/>
          <w:b/>
          <w:sz w:val="28"/>
          <w:szCs w:val="28"/>
        </w:rPr>
      </w:pPr>
      <w:r w:rsidRPr="00BB3167">
        <w:rPr>
          <w:rFonts w:ascii="Times New Roman" w:eastAsia="Times New Roman" w:hAnsi="Times New Roman" w:cs="Times New Roman"/>
          <w:sz w:val="28"/>
          <w:szCs w:val="28"/>
        </w:rPr>
        <w:t xml:space="preserve"> </w:t>
      </w:r>
      <w:r w:rsidRPr="00BB3167">
        <w:rPr>
          <w:rFonts w:ascii="Times New Roman" w:eastAsia="Times New Roman" w:hAnsi="Times New Roman" w:cs="Times New Roman"/>
          <w:b/>
          <w:sz w:val="28"/>
          <w:szCs w:val="28"/>
        </w:rPr>
        <w:t>5.1.</w:t>
      </w:r>
      <w:r w:rsidRPr="00BB3167">
        <w:rPr>
          <w:rFonts w:ascii="Times New Roman" w:eastAsia="Times New Roman" w:hAnsi="Times New Roman" w:cs="Times New Roman"/>
          <w:b/>
          <w:sz w:val="32"/>
          <w:szCs w:val="32"/>
        </w:rPr>
        <w:t xml:space="preserve"> </w:t>
      </w:r>
      <w:r w:rsidRPr="00BB3167">
        <w:rPr>
          <w:rFonts w:ascii="Times New Roman" w:eastAsia="Times New Roman" w:hAnsi="Times New Roman" w:cs="Times New Roman"/>
          <w:b/>
          <w:sz w:val="28"/>
          <w:szCs w:val="28"/>
        </w:rPr>
        <w:t xml:space="preserve">Содержание дисциплины </w:t>
      </w:r>
    </w:p>
    <w:p w14:paraId="453FDA2C" w14:textId="25F35F84" w:rsidR="00D336C6" w:rsidRPr="00BB3167" w:rsidRDefault="00D336C6" w:rsidP="00D336C6">
      <w:pPr>
        <w:spacing w:after="0" w:line="360" w:lineRule="auto"/>
        <w:ind w:firstLine="697"/>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t xml:space="preserve">Тема 1. </w:t>
      </w:r>
      <w:r w:rsidR="005655B8" w:rsidRPr="00BB3167">
        <w:rPr>
          <w:rFonts w:ascii="Times New Roman" w:eastAsia="Times New Roman" w:hAnsi="Times New Roman" w:cs="Times New Roman"/>
          <w:b/>
          <w:bCs/>
          <w:sz w:val="28"/>
          <w:szCs w:val="28"/>
          <w:lang w:eastAsia="ru-RU"/>
        </w:rPr>
        <w:t>Теории принятия государственных решений</w:t>
      </w:r>
    </w:p>
    <w:p w14:paraId="04A40673" w14:textId="3266EF65" w:rsidR="005655B8" w:rsidRPr="00BB3167" w:rsidRDefault="005655B8" w:rsidP="00D336C6">
      <w:pPr>
        <w:spacing w:after="0" w:line="360" w:lineRule="auto"/>
        <w:ind w:firstLine="697"/>
        <w:jc w:val="both"/>
        <w:rPr>
          <w:rFonts w:ascii="Times New Roman" w:eastAsia="Times New Roman" w:hAnsi="Times New Roman" w:cs="Times New Roman"/>
          <w:sz w:val="28"/>
          <w:szCs w:val="28"/>
          <w:lang w:eastAsia="ru-RU"/>
        </w:rPr>
      </w:pPr>
      <w:r w:rsidRPr="00BB3167">
        <w:rPr>
          <w:rFonts w:ascii="Times New Roman" w:eastAsia="Times New Roman" w:hAnsi="Times New Roman" w:cs="Times New Roman"/>
          <w:sz w:val="28"/>
          <w:szCs w:val="28"/>
          <w:lang w:eastAsia="ru-RU"/>
        </w:rPr>
        <w:t xml:space="preserve">Теоретические модели принятия государственных решений. Нормативный подход к принятию решений. Поведенческий подход к принятию решений. Система государственного управления как деловая среда принятия решений. Специализированные теории принятия государственных решений. </w:t>
      </w:r>
    </w:p>
    <w:p w14:paraId="174073B3" w14:textId="77777777" w:rsidR="005655B8" w:rsidRPr="00BB3167" w:rsidRDefault="005655B8" w:rsidP="00D336C6">
      <w:pPr>
        <w:spacing w:after="0" w:line="360" w:lineRule="auto"/>
        <w:ind w:firstLine="697"/>
        <w:jc w:val="both"/>
        <w:rPr>
          <w:rFonts w:ascii="Times New Roman" w:eastAsia="Times New Roman" w:hAnsi="Times New Roman" w:cs="Times New Roman"/>
          <w:b/>
          <w:bCs/>
          <w:sz w:val="28"/>
          <w:szCs w:val="28"/>
          <w:lang w:eastAsia="ru-RU"/>
        </w:rPr>
      </w:pPr>
    </w:p>
    <w:p w14:paraId="3DA1B4C2" w14:textId="5FB12DB3" w:rsidR="00D336C6" w:rsidRPr="00BB3167" w:rsidRDefault="00D336C6" w:rsidP="00D336C6">
      <w:pPr>
        <w:spacing w:after="0" w:line="360" w:lineRule="auto"/>
        <w:ind w:firstLine="697"/>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lastRenderedPageBreak/>
        <w:t xml:space="preserve">Тема 2. </w:t>
      </w:r>
      <w:r w:rsidR="005655B8" w:rsidRPr="00BB3167">
        <w:rPr>
          <w:rFonts w:ascii="Times New Roman" w:eastAsia="Times New Roman" w:hAnsi="Times New Roman" w:cs="Times New Roman"/>
          <w:b/>
          <w:bCs/>
          <w:sz w:val="28"/>
          <w:szCs w:val="28"/>
          <w:lang w:eastAsia="ru-RU"/>
        </w:rPr>
        <w:t xml:space="preserve"> Государство как субъект принятия решений. </w:t>
      </w:r>
    </w:p>
    <w:p w14:paraId="2B33177A" w14:textId="4A8A80CD" w:rsidR="005655B8" w:rsidRPr="00BB3167" w:rsidRDefault="005655B8" w:rsidP="00D336C6">
      <w:pPr>
        <w:spacing w:after="0" w:line="360" w:lineRule="auto"/>
        <w:ind w:firstLine="697"/>
        <w:jc w:val="both"/>
        <w:rPr>
          <w:rFonts w:ascii="Times New Roman" w:eastAsia="Times New Roman" w:hAnsi="Times New Roman" w:cs="Times New Roman"/>
          <w:sz w:val="28"/>
          <w:szCs w:val="28"/>
          <w:lang w:eastAsia="ru-RU"/>
        </w:rPr>
      </w:pPr>
      <w:bookmarkStart w:id="6" w:name="_Hlk130111593"/>
      <w:r w:rsidRPr="00BB3167">
        <w:rPr>
          <w:rFonts w:ascii="Times New Roman" w:eastAsia="Times New Roman" w:hAnsi="Times New Roman" w:cs="Times New Roman"/>
          <w:sz w:val="28"/>
          <w:szCs w:val="28"/>
          <w:lang w:eastAsia="ru-RU"/>
        </w:rPr>
        <w:t xml:space="preserve">Государство как общественный институт. Характеристики государства как субъекта принятия решений. Основные </w:t>
      </w:r>
      <w:proofErr w:type="spellStart"/>
      <w:r w:rsidRPr="00BB3167">
        <w:rPr>
          <w:rFonts w:ascii="Times New Roman" w:eastAsia="Times New Roman" w:hAnsi="Times New Roman" w:cs="Times New Roman"/>
          <w:sz w:val="28"/>
          <w:szCs w:val="28"/>
          <w:lang w:eastAsia="ru-RU"/>
        </w:rPr>
        <w:t>акторы</w:t>
      </w:r>
      <w:proofErr w:type="spellEnd"/>
      <w:r w:rsidRPr="00BB3167">
        <w:rPr>
          <w:rFonts w:ascii="Times New Roman" w:eastAsia="Times New Roman" w:hAnsi="Times New Roman" w:cs="Times New Roman"/>
          <w:sz w:val="28"/>
          <w:szCs w:val="28"/>
          <w:lang w:eastAsia="ru-RU"/>
        </w:rPr>
        <w:t xml:space="preserve"> государства при принятии решений. Институты как </w:t>
      </w:r>
      <w:proofErr w:type="spellStart"/>
      <w:r w:rsidRPr="00BB3167">
        <w:rPr>
          <w:rFonts w:ascii="Times New Roman" w:eastAsia="Times New Roman" w:hAnsi="Times New Roman" w:cs="Times New Roman"/>
          <w:sz w:val="28"/>
          <w:szCs w:val="28"/>
          <w:lang w:eastAsia="ru-RU"/>
        </w:rPr>
        <w:t>акторы</w:t>
      </w:r>
      <w:proofErr w:type="spellEnd"/>
      <w:r w:rsidRPr="00BB3167">
        <w:rPr>
          <w:rFonts w:ascii="Times New Roman" w:eastAsia="Times New Roman" w:hAnsi="Times New Roman" w:cs="Times New Roman"/>
          <w:sz w:val="28"/>
          <w:szCs w:val="28"/>
          <w:lang w:eastAsia="ru-RU"/>
        </w:rPr>
        <w:t xml:space="preserve"> государственных решений. Контрагенты государства в процессе принятия решений. Государство как пространство принятия решений. </w:t>
      </w:r>
    </w:p>
    <w:p w14:paraId="7FA04A18" w14:textId="46A59004" w:rsidR="00D1426A" w:rsidRPr="00BB3167" w:rsidRDefault="00D336C6" w:rsidP="00D336C6">
      <w:pPr>
        <w:spacing w:after="0" w:line="360" w:lineRule="auto"/>
        <w:ind w:firstLine="697"/>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t xml:space="preserve">Тема 3. </w:t>
      </w:r>
      <w:r w:rsidR="005655B8" w:rsidRPr="00BB3167">
        <w:rPr>
          <w:rFonts w:ascii="Times New Roman" w:eastAsia="Times New Roman" w:hAnsi="Times New Roman" w:cs="Times New Roman"/>
          <w:b/>
          <w:bCs/>
          <w:sz w:val="28"/>
          <w:szCs w:val="28"/>
          <w:lang w:eastAsia="ru-RU"/>
        </w:rPr>
        <w:t>Уровни принятия государственных решений.</w:t>
      </w:r>
    </w:p>
    <w:p w14:paraId="5892CB02" w14:textId="5E630701" w:rsidR="005655B8" w:rsidRPr="00BB3167" w:rsidRDefault="005655B8" w:rsidP="00D336C6">
      <w:pPr>
        <w:spacing w:after="0" w:line="360" w:lineRule="auto"/>
        <w:ind w:firstLine="697"/>
        <w:jc w:val="both"/>
        <w:rPr>
          <w:rFonts w:ascii="Times New Roman" w:eastAsia="Times New Roman" w:hAnsi="Times New Roman" w:cs="Times New Roman"/>
          <w:sz w:val="28"/>
          <w:szCs w:val="28"/>
          <w:lang w:eastAsia="ru-RU"/>
        </w:rPr>
      </w:pPr>
      <w:r w:rsidRPr="00BB3167">
        <w:rPr>
          <w:rFonts w:ascii="Times New Roman" w:eastAsia="Times New Roman" w:hAnsi="Times New Roman" w:cs="Times New Roman"/>
          <w:sz w:val="28"/>
          <w:szCs w:val="28"/>
          <w:lang w:eastAsia="ru-RU"/>
        </w:rPr>
        <w:t xml:space="preserve">Уровневая сегментация принятия государственных решений. Политический уровень принятия государственных решений. Публичные формы принятия государственных решений. Скрытые инструменты принятия государственных решений. Политические и управленческие механизмы принятия государственных решений. Организационно-административный уровень принятия государственных решений. Межуровневые противоречия в принятии государственных решений: способы преодоления. </w:t>
      </w:r>
    </w:p>
    <w:bookmarkEnd w:id="6"/>
    <w:p w14:paraId="43476FD5" w14:textId="47B08A40" w:rsidR="00D1426A" w:rsidRPr="00BB3167" w:rsidRDefault="00D1426A" w:rsidP="00D336C6">
      <w:pPr>
        <w:spacing w:after="0" w:line="360" w:lineRule="auto"/>
        <w:ind w:firstLine="697"/>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t>Тема 4.</w:t>
      </w:r>
      <w:r w:rsidR="005655B8" w:rsidRPr="00BB3167">
        <w:rPr>
          <w:rFonts w:ascii="Times New Roman" w:eastAsia="Times New Roman" w:hAnsi="Times New Roman" w:cs="Times New Roman"/>
          <w:b/>
          <w:bCs/>
          <w:sz w:val="28"/>
          <w:szCs w:val="28"/>
          <w:lang w:eastAsia="ru-RU"/>
        </w:rPr>
        <w:t xml:space="preserve"> Специфика и этапы принятия государственных решений.</w:t>
      </w:r>
    </w:p>
    <w:p w14:paraId="5AB48C45" w14:textId="209C669C" w:rsidR="005655B8" w:rsidRPr="00BB3167" w:rsidRDefault="005655B8" w:rsidP="00D336C6">
      <w:pPr>
        <w:spacing w:after="0" w:line="360" w:lineRule="auto"/>
        <w:ind w:firstLine="697"/>
        <w:jc w:val="both"/>
        <w:rPr>
          <w:rFonts w:ascii="Times New Roman" w:eastAsia="Times New Roman" w:hAnsi="Times New Roman" w:cs="Times New Roman"/>
          <w:sz w:val="28"/>
          <w:szCs w:val="28"/>
          <w:lang w:eastAsia="ru-RU"/>
        </w:rPr>
      </w:pPr>
      <w:r w:rsidRPr="00BB3167">
        <w:rPr>
          <w:rFonts w:ascii="Times New Roman" w:eastAsia="Times New Roman" w:hAnsi="Times New Roman" w:cs="Times New Roman"/>
          <w:sz w:val="28"/>
          <w:szCs w:val="28"/>
          <w:lang w:eastAsia="ru-RU"/>
        </w:rPr>
        <w:t xml:space="preserve">Принятие государственных решений как функционально-поведенческий комплекс. Лидерская </w:t>
      </w:r>
      <w:proofErr w:type="spellStart"/>
      <w:r w:rsidRPr="00BB3167">
        <w:rPr>
          <w:rFonts w:ascii="Times New Roman" w:eastAsia="Times New Roman" w:hAnsi="Times New Roman" w:cs="Times New Roman"/>
          <w:sz w:val="28"/>
          <w:szCs w:val="28"/>
          <w:lang w:eastAsia="ru-RU"/>
        </w:rPr>
        <w:t>субсистема</w:t>
      </w:r>
      <w:proofErr w:type="spellEnd"/>
      <w:r w:rsidRPr="00BB3167">
        <w:rPr>
          <w:rFonts w:ascii="Times New Roman" w:eastAsia="Times New Roman" w:hAnsi="Times New Roman" w:cs="Times New Roman"/>
          <w:sz w:val="28"/>
          <w:szCs w:val="28"/>
          <w:lang w:eastAsia="ru-RU"/>
        </w:rPr>
        <w:t xml:space="preserve"> в принятии государственных решений. Выделение этапов как процедура приятия государственных решений. Подготовительный этап принятия государственных решений. Этап целеполагания. </w:t>
      </w:r>
      <w:r w:rsidR="00414D11" w:rsidRPr="00BB3167">
        <w:rPr>
          <w:rFonts w:ascii="Times New Roman" w:eastAsia="Times New Roman" w:hAnsi="Times New Roman" w:cs="Times New Roman"/>
          <w:sz w:val="28"/>
          <w:szCs w:val="28"/>
          <w:lang w:eastAsia="ru-RU"/>
        </w:rPr>
        <w:t xml:space="preserve">Этап реализации цели. Информационно-аналитическое обеспечение принятия государственных решений. </w:t>
      </w:r>
    </w:p>
    <w:p w14:paraId="269A14A0" w14:textId="3FF28531" w:rsidR="00D336C6" w:rsidRPr="00BB3167" w:rsidRDefault="00D336C6" w:rsidP="00D336C6">
      <w:pPr>
        <w:spacing w:after="0" w:line="360" w:lineRule="auto"/>
        <w:ind w:firstLine="697"/>
        <w:jc w:val="both"/>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
          <w:bCs/>
          <w:sz w:val="28"/>
          <w:szCs w:val="28"/>
          <w:lang w:eastAsia="ru-RU"/>
        </w:rPr>
        <w:t>Тема 5.</w:t>
      </w:r>
      <w:r w:rsidRPr="00BB3167">
        <w:rPr>
          <w:rFonts w:ascii="Times New Roman" w:eastAsia="Times New Roman" w:hAnsi="Times New Roman" w:cs="Times New Roman"/>
          <w:bCs/>
          <w:sz w:val="28"/>
          <w:szCs w:val="28"/>
          <w:lang w:eastAsia="ru-RU"/>
        </w:rPr>
        <w:t xml:space="preserve">  </w:t>
      </w:r>
      <w:r w:rsidR="005655B8" w:rsidRPr="00BB3167">
        <w:rPr>
          <w:rFonts w:ascii="Times New Roman" w:eastAsia="Times New Roman" w:hAnsi="Times New Roman" w:cs="Times New Roman"/>
          <w:b/>
          <w:sz w:val="28"/>
          <w:szCs w:val="28"/>
          <w:lang w:eastAsia="ru-RU"/>
        </w:rPr>
        <w:t xml:space="preserve">Государственная политика. </w:t>
      </w:r>
    </w:p>
    <w:p w14:paraId="55EC8EDA" w14:textId="7E104D0F" w:rsidR="005655B8" w:rsidRPr="00BB3167" w:rsidRDefault="00414D11" w:rsidP="00D336C6">
      <w:pPr>
        <w:spacing w:after="0" w:line="360" w:lineRule="auto"/>
        <w:ind w:firstLine="697"/>
        <w:jc w:val="both"/>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Cs/>
          <w:sz w:val="28"/>
          <w:szCs w:val="28"/>
          <w:lang w:eastAsia="ru-RU"/>
        </w:rPr>
        <w:t xml:space="preserve">Прогнозирование в принятии государственных решений. Планирование в принятии государственных решений.  Программирование в принятии государственных решений. </w:t>
      </w:r>
      <w:r w:rsidR="005655B8" w:rsidRPr="00BB3167">
        <w:rPr>
          <w:rFonts w:ascii="Times New Roman" w:eastAsia="Times New Roman" w:hAnsi="Times New Roman" w:cs="Times New Roman"/>
          <w:bCs/>
          <w:sz w:val="28"/>
          <w:szCs w:val="28"/>
          <w:lang w:eastAsia="ru-RU"/>
        </w:rPr>
        <w:t xml:space="preserve">Сущность и особенности государственной политики. Структурные характеристики государственной политики. Риски в процессе формирования государственной политики. Контроль и управление рисками. Социокультурные основания государственной политики. Социокультурные характеристики российской бюрократии. </w:t>
      </w:r>
    </w:p>
    <w:p w14:paraId="0015F43A" w14:textId="77777777" w:rsidR="00D336C6" w:rsidRPr="00BB3167" w:rsidRDefault="00D336C6" w:rsidP="00D336C6">
      <w:pPr>
        <w:spacing w:after="0" w:line="360" w:lineRule="auto"/>
        <w:jc w:val="both"/>
        <w:rPr>
          <w:rFonts w:ascii="Times New Roman" w:eastAsia="Times New Roman" w:hAnsi="Times New Roman" w:cs="Times New Roman"/>
          <w:b/>
          <w:iCs/>
          <w:sz w:val="28"/>
          <w:szCs w:val="28"/>
        </w:rPr>
      </w:pPr>
    </w:p>
    <w:p w14:paraId="65470E17" w14:textId="77777777" w:rsidR="00D336C6" w:rsidRPr="00BB3167" w:rsidRDefault="00D336C6" w:rsidP="00D336C6">
      <w:pPr>
        <w:spacing w:after="0" w:line="360" w:lineRule="auto"/>
        <w:jc w:val="both"/>
        <w:rPr>
          <w:rFonts w:ascii="Times New Roman" w:eastAsia="Times New Roman" w:hAnsi="Times New Roman" w:cs="Times New Roman"/>
          <w:b/>
          <w:iCs/>
          <w:sz w:val="28"/>
          <w:szCs w:val="28"/>
        </w:rPr>
      </w:pPr>
    </w:p>
    <w:p w14:paraId="60BC1DE0" w14:textId="77777777" w:rsidR="00D336C6" w:rsidRPr="00BB3167" w:rsidRDefault="00D336C6" w:rsidP="00D336C6">
      <w:pPr>
        <w:spacing w:after="0" w:line="360" w:lineRule="auto"/>
        <w:jc w:val="both"/>
        <w:rPr>
          <w:rFonts w:ascii="Times New Roman" w:eastAsia="Times New Roman" w:hAnsi="Times New Roman" w:cs="Times New Roman"/>
          <w:b/>
          <w:iCs/>
          <w:sz w:val="28"/>
          <w:szCs w:val="28"/>
        </w:rPr>
      </w:pPr>
      <w:r w:rsidRPr="00BB3167">
        <w:rPr>
          <w:rFonts w:ascii="Times New Roman" w:eastAsia="Times New Roman" w:hAnsi="Times New Roman" w:cs="Times New Roman"/>
          <w:b/>
          <w:iCs/>
          <w:sz w:val="28"/>
          <w:szCs w:val="28"/>
        </w:rPr>
        <w:t>5.2. Учебно-тематический план</w:t>
      </w:r>
    </w:p>
    <w:p w14:paraId="2BD30646" w14:textId="77777777" w:rsidR="00D336C6" w:rsidRPr="00BB3167" w:rsidRDefault="00D336C6" w:rsidP="00D336C6">
      <w:pPr>
        <w:spacing w:after="0" w:line="360" w:lineRule="auto"/>
        <w:jc w:val="right"/>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Таблица 3.</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09"/>
        <w:gridCol w:w="851"/>
        <w:gridCol w:w="992"/>
        <w:gridCol w:w="1162"/>
        <w:gridCol w:w="1275"/>
        <w:gridCol w:w="1558"/>
        <w:gridCol w:w="1671"/>
      </w:tblGrid>
      <w:tr w:rsidR="00BB3167" w:rsidRPr="00BB3167" w14:paraId="033C5073" w14:textId="77777777" w:rsidTr="00D336C6">
        <w:tc>
          <w:tcPr>
            <w:tcW w:w="567" w:type="dxa"/>
            <w:vMerge w:val="restart"/>
            <w:tcBorders>
              <w:top w:val="single" w:sz="4" w:space="0" w:color="000000"/>
              <w:left w:val="single" w:sz="4" w:space="0" w:color="000000"/>
              <w:bottom w:val="single" w:sz="4" w:space="0" w:color="000000"/>
              <w:right w:val="single" w:sz="4" w:space="0" w:color="000000"/>
            </w:tcBorders>
          </w:tcPr>
          <w:p w14:paraId="59A4747C"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
          <w:p w14:paraId="151596B6"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
          <w:p w14:paraId="7843798A"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roofErr w:type="spellStart"/>
            <w:r w:rsidRPr="00BB3167">
              <w:rPr>
                <w:rFonts w:ascii="Times New Roman" w:eastAsia="Times New Roman" w:hAnsi="Times New Roman" w:cs="Times New Roman"/>
                <w:sz w:val="24"/>
                <w:szCs w:val="24"/>
              </w:rPr>
              <w:t>П№п</w:t>
            </w:r>
            <w:proofErr w:type="spellEnd"/>
            <w:r w:rsidRPr="00BB3167">
              <w:rPr>
                <w:rFonts w:ascii="Times New Roman" w:eastAsia="Times New Roman" w:hAnsi="Times New Roman" w:cs="Times New Roman"/>
                <w:sz w:val="24"/>
                <w:szCs w:val="24"/>
              </w:rPr>
              <w:t>/п</w:t>
            </w:r>
          </w:p>
          <w:p w14:paraId="4F9A9087"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
        </w:tc>
        <w:tc>
          <w:tcPr>
            <w:tcW w:w="2409" w:type="dxa"/>
            <w:vMerge w:val="restart"/>
            <w:tcBorders>
              <w:top w:val="single" w:sz="4" w:space="0" w:color="000000"/>
              <w:left w:val="single" w:sz="4" w:space="0" w:color="000000"/>
              <w:bottom w:val="single" w:sz="4" w:space="0" w:color="000000"/>
              <w:right w:val="single" w:sz="4" w:space="0" w:color="000000"/>
            </w:tcBorders>
          </w:tcPr>
          <w:p w14:paraId="77A76C5F"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
          <w:p w14:paraId="6CF576D7" w14:textId="77777777" w:rsidR="00D336C6" w:rsidRPr="00BB3167" w:rsidRDefault="00D336C6" w:rsidP="00D336C6">
            <w:pPr>
              <w:tabs>
                <w:tab w:val="left" w:pos="709"/>
                <w:tab w:val="left" w:pos="993"/>
              </w:tabs>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Наименование</w:t>
            </w:r>
          </w:p>
          <w:p w14:paraId="1FDCF98A" w14:textId="77777777" w:rsidR="00D336C6" w:rsidRPr="00BB3167" w:rsidRDefault="00D336C6" w:rsidP="00D336C6">
            <w:pPr>
              <w:tabs>
                <w:tab w:val="left" w:pos="709"/>
                <w:tab w:val="left" w:pos="993"/>
              </w:tabs>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тем (разделов)</w:t>
            </w:r>
          </w:p>
          <w:p w14:paraId="7B5DD81B" w14:textId="77777777" w:rsidR="00D336C6" w:rsidRPr="00BB3167" w:rsidRDefault="00D336C6" w:rsidP="00D336C6">
            <w:pPr>
              <w:tabs>
                <w:tab w:val="left" w:pos="709"/>
                <w:tab w:val="left" w:pos="993"/>
              </w:tabs>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дисциплины</w:t>
            </w:r>
          </w:p>
        </w:tc>
        <w:tc>
          <w:tcPr>
            <w:tcW w:w="5838" w:type="dxa"/>
            <w:gridSpan w:val="5"/>
            <w:tcBorders>
              <w:top w:val="single" w:sz="4" w:space="0" w:color="000000"/>
              <w:left w:val="single" w:sz="4" w:space="0" w:color="000000"/>
              <w:bottom w:val="single" w:sz="4" w:space="0" w:color="000000"/>
              <w:right w:val="single" w:sz="4" w:space="0" w:color="000000"/>
            </w:tcBorders>
            <w:hideMark/>
          </w:tcPr>
          <w:p w14:paraId="5A386DC2" w14:textId="77777777" w:rsidR="00D336C6" w:rsidRPr="00BB3167" w:rsidRDefault="00D336C6" w:rsidP="00D336C6">
            <w:pPr>
              <w:tabs>
                <w:tab w:val="left" w:pos="709"/>
                <w:tab w:val="left" w:pos="993"/>
              </w:tabs>
              <w:spacing w:after="0" w:line="256" w:lineRule="auto"/>
              <w:ind w:firstLine="709"/>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Трудоёмкость в часах</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14:paraId="41D77F52" w14:textId="77777777" w:rsidR="00D336C6" w:rsidRPr="00BB3167" w:rsidRDefault="00D336C6" w:rsidP="00D336C6">
            <w:pPr>
              <w:tabs>
                <w:tab w:val="left" w:pos="-108"/>
                <w:tab w:val="left" w:pos="1343"/>
              </w:tabs>
              <w:spacing w:after="0" w:line="256" w:lineRule="auto"/>
              <w:ind w:right="-108" w:firstLine="34"/>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Формы текущего контроля успеваемости</w:t>
            </w:r>
          </w:p>
        </w:tc>
      </w:tr>
      <w:tr w:rsidR="00BB3167" w:rsidRPr="00BB3167" w14:paraId="2CFC2BAD" w14:textId="77777777" w:rsidTr="00D336C6">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BE6EF38"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25740DF7"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7048864F" w14:textId="77777777" w:rsidR="00D336C6" w:rsidRPr="00BB3167" w:rsidRDefault="00D336C6" w:rsidP="00D336C6">
            <w:pPr>
              <w:tabs>
                <w:tab w:val="left" w:pos="884"/>
                <w:tab w:val="left" w:pos="993"/>
              </w:tabs>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Всего </w:t>
            </w:r>
          </w:p>
          <w:p w14:paraId="29556CC7" w14:textId="77777777" w:rsidR="00D336C6" w:rsidRPr="00BB3167" w:rsidRDefault="00D336C6" w:rsidP="00D336C6">
            <w:pPr>
              <w:tabs>
                <w:tab w:val="left" w:pos="884"/>
                <w:tab w:val="left" w:pos="993"/>
              </w:tabs>
              <w:spacing w:after="0" w:line="256" w:lineRule="auto"/>
              <w:ind w:firstLine="175"/>
              <w:jc w:val="both"/>
              <w:rPr>
                <w:rFonts w:ascii="Times New Roman" w:eastAsia="Times New Roman" w:hAnsi="Times New Roman" w:cs="Times New Roman"/>
                <w:sz w:val="24"/>
                <w:szCs w:val="24"/>
              </w:rPr>
            </w:pPr>
          </w:p>
        </w:tc>
        <w:tc>
          <w:tcPr>
            <w:tcW w:w="4987" w:type="dxa"/>
            <w:gridSpan w:val="4"/>
            <w:tcBorders>
              <w:top w:val="single" w:sz="4" w:space="0" w:color="000000"/>
              <w:left w:val="single" w:sz="4" w:space="0" w:color="000000"/>
              <w:bottom w:val="single" w:sz="4" w:space="0" w:color="000000"/>
              <w:right w:val="single" w:sz="4" w:space="0" w:color="000000"/>
            </w:tcBorders>
          </w:tcPr>
          <w:p w14:paraId="4D3ACD4F"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
          <w:p w14:paraId="63E32052" w14:textId="77777777" w:rsidR="00D336C6" w:rsidRPr="00BB3167" w:rsidRDefault="00D336C6" w:rsidP="00D336C6">
            <w:pPr>
              <w:tabs>
                <w:tab w:val="left" w:pos="709"/>
                <w:tab w:val="left" w:pos="993"/>
              </w:tabs>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b/>
                <w:i/>
                <w:sz w:val="24"/>
                <w:szCs w:val="24"/>
              </w:rPr>
              <w:t xml:space="preserve">Контактная работа- </w:t>
            </w:r>
            <w:r w:rsidRPr="00BB3167">
              <w:rPr>
                <w:rFonts w:ascii="Times New Roman" w:eastAsia="Times New Roman" w:hAnsi="Times New Roman" w:cs="Times New Roman"/>
                <w:sz w:val="24"/>
                <w:szCs w:val="24"/>
              </w:rPr>
              <w:t>Аудиторная работа</w:t>
            </w: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1B5BD4B7" w14:textId="77777777" w:rsidR="00D336C6" w:rsidRPr="00BB3167" w:rsidRDefault="00D336C6" w:rsidP="00D336C6">
            <w:pPr>
              <w:spacing w:after="0" w:line="256" w:lineRule="auto"/>
              <w:rPr>
                <w:rFonts w:ascii="Times New Roman" w:eastAsia="Times New Roman" w:hAnsi="Times New Roman" w:cs="Times New Roman"/>
                <w:sz w:val="24"/>
                <w:szCs w:val="24"/>
              </w:rPr>
            </w:pPr>
          </w:p>
        </w:tc>
      </w:tr>
      <w:tr w:rsidR="00BB3167" w:rsidRPr="00BB3167" w14:paraId="68506908" w14:textId="77777777" w:rsidTr="00D336C6">
        <w:trPr>
          <w:trHeight w:val="1673"/>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6124525A"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497843FA"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25D49C46"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14:paraId="687BE3B9" w14:textId="77777777" w:rsidR="00D336C6" w:rsidRPr="00BB3167" w:rsidRDefault="00D336C6" w:rsidP="00D336C6">
            <w:pPr>
              <w:tabs>
                <w:tab w:val="left" w:pos="960"/>
                <w:tab w:val="left" w:pos="993"/>
              </w:tabs>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Общая, в т.ч.:</w:t>
            </w:r>
          </w:p>
        </w:tc>
        <w:tc>
          <w:tcPr>
            <w:tcW w:w="1162" w:type="dxa"/>
            <w:tcBorders>
              <w:top w:val="single" w:sz="4" w:space="0" w:color="000000"/>
              <w:left w:val="single" w:sz="4" w:space="0" w:color="000000"/>
              <w:bottom w:val="single" w:sz="4" w:space="0" w:color="000000"/>
              <w:right w:val="single" w:sz="4" w:space="0" w:color="000000"/>
            </w:tcBorders>
            <w:hideMark/>
          </w:tcPr>
          <w:p w14:paraId="73DC162E" w14:textId="77777777" w:rsidR="00D336C6" w:rsidRPr="00BB3167" w:rsidRDefault="00D336C6" w:rsidP="00D336C6">
            <w:pPr>
              <w:tabs>
                <w:tab w:val="left" w:pos="709"/>
                <w:tab w:val="left" w:pos="993"/>
              </w:tabs>
              <w:spacing w:after="0" w:line="256" w:lineRule="auto"/>
              <w:ind w:firstLine="34"/>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Лекции</w:t>
            </w:r>
          </w:p>
        </w:tc>
        <w:tc>
          <w:tcPr>
            <w:tcW w:w="1275" w:type="dxa"/>
            <w:tcBorders>
              <w:top w:val="single" w:sz="4" w:space="0" w:color="000000"/>
              <w:left w:val="single" w:sz="4" w:space="0" w:color="000000"/>
              <w:bottom w:val="single" w:sz="4" w:space="0" w:color="000000"/>
              <w:right w:val="single" w:sz="4" w:space="0" w:color="auto"/>
            </w:tcBorders>
            <w:hideMark/>
          </w:tcPr>
          <w:p w14:paraId="5D4BEB14" w14:textId="77777777" w:rsidR="00D336C6" w:rsidRPr="00BB3167" w:rsidRDefault="00D336C6" w:rsidP="00D336C6">
            <w:pPr>
              <w:tabs>
                <w:tab w:val="left" w:pos="709"/>
                <w:tab w:val="left" w:pos="993"/>
              </w:tabs>
              <w:spacing w:after="0" w:line="256" w:lineRule="auto"/>
              <w:ind w:firstLine="34"/>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Семинары, практические  занятия</w:t>
            </w:r>
          </w:p>
        </w:tc>
        <w:tc>
          <w:tcPr>
            <w:tcW w:w="1558" w:type="dxa"/>
            <w:tcBorders>
              <w:top w:val="single" w:sz="4" w:space="0" w:color="000000"/>
              <w:left w:val="single" w:sz="4" w:space="0" w:color="auto"/>
              <w:bottom w:val="single" w:sz="4" w:space="0" w:color="000000"/>
              <w:right w:val="single" w:sz="4" w:space="0" w:color="000000"/>
            </w:tcBorders>
          </w:tcPr>
          <w:p w14:paraId="44864E95" w14:textId="77777777" w:rsidR="00D336C6" w:rsidRPr="00BB3167" w:rsidRDefault="00D336C6" w:rsidP="00D336C6">
            <w:pPr>
              <w:tabs>
                <w:tab w:val="left" w:pos="709"/>
                <w:tab w:val="left" w:pos="993"/>
              </w:tabs>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Самостоятельная работа</w:t>
            </w:r>
          </w:p>
          <w:p w14:paraId="6F818EAE" w14:textId="77777777" w:rsidR="00D336C6" w:rsidRPr="00BB3167" w:rsidRDefault="00D336C6" w:rsidP="00D336C6">
            <w:pPr>
              <w:tabs>
                <w:tab w:val="left" w:pos="709"/>
                <w:tab w:val="left" w:pos="993"/>
              </w:tabs>
              <w:spacing w:after="0" w:line="256" w:lineRule="auto"/>
              <w:ind w:firstLine="176"/>
              <w:jc w:val="center"/>
              <w:rPr>
                <w:rFonts w:ascii="Times New Roman" w:eastAsia="Times New Roman" w:hAnsi="Times New Roman" w:cs="Times New Roman"/>
                <w:sz w:val="24"/>
                <w:szCs w:val="24"/>
              </w:rPr>
            </w:pP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584BA045" w14:textId="77777777" w:rsidR="00D336C6" w:rsidRPr="00BB3167" w:rsidRDefault="00D336C6" w:rsidP="00D336C6">
            <w:pPr>
              <w:spacing w:after="0" w:line="256" w:lineRule="auto"/>
              <w:rPr>
                <w:rFonts w:ascii="Times New Roman" w:eastAsia="Times New Roman" w:hAnsi="Times New Roman" w:cs="Times New Roman"/>
                <w:sz w:val="24"/>
                <w:szCs w:val="24"/>
              </w:rPr>
            </w:pPr>
          </w:p>
        </w:tc>
      </w:tr>
      <w:tr w:rsidR="00BB3167" w:rsidRPr="00BB3167" w14:paraId="32E38732" w14:textId="77777777" w:rsidTr="00D336C6">
        <w:tc>
          <w:tcPr>
            <w:tcW w:w="567" w:type="dxa"/>
            <w:tcBorders>
              <w:top w:val="single" w:sz="4" w:space="0" w:color="000000"/>
              <w:left w:val="single" w:sz="4" w:space="0" w:color="000000"/>
              <w:bottom w:val="single" w:sz="4" w:space="0" w:color="000000"/>
              <w:right w:val="single" w:sz="4" w:space="0" w:color="000000"/>
            </w:tcBorders>
            <w:hideMark/>
          </w:tcPr>
          <w:p w14:paraId="6FDA3C4F" w14:textId="77777777" w:rsidR="00D336C6" w:rsidRPr="00BB3167" w:rsidRDefault="00D336C6" w:rsidP="00D336C6">
            <w:pPr>
              <w:spacing w:after="0" w:line="360"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w:t>
            </w:r>
          </w:p>
        </w:tc>
        <w:tc>
          <w:tcPr>
            <w:tcW w:w="2409" w:type="dxa"/>
            <w:tcBorders>
              <w:top w:val="single" w:sz="4" w:space="0" w:color="000000"/>
              <w:left w:val="single" w:sz="4" w:space="0" w:color="000000"/>
              <w:bottom w:val="single" w:sz="4" w:space="0" w:color="000000"/>
              <w:right w:val="single" w:sz="4" w:space="0" w:color="000000"/>
            </w:tcBorders>
            <w:vAlign w:val="center"/>
          </w:tcPr>
          <w:p w14:paraId="22488BD3" w14:textId="68856253" w:rsidR="00D336C6" w:rsidRPr="00BB3167" w:rsidRDefault="002E461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lang w:eastAsia="ru-RU"/>
              </w:rPr>
              <w:t>Теории принятия государственных решений</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428F17F" w14:textId="77777777" w:rsidR="00D336C6" w:rsidRPr="00BB3167" w:rsidRDefault="00D336C6" w:rsidP="00D336C6">
            <w:pPr>
              <w:spacing w:after="0" w:line="360" w:lineRule="auto"/>
              <w:jc w:val="center"/>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14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1C578CB" w14:textId="77777777" w:rsidR="00D336C6" w:rsidRPr="00BB3167" w:rsidRDefault="00D336C6" w:rsidP="00D336C6">
            <w:pPr>
              <w:spacing w:after="0" w:line="360" w:lineRule="auto"/>
              <w:jc w:val="center"/>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4</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4FB7CD8D" w14:textId="77777777" w:rsidR="00D336C6" w:rsidRPr="00BB3167" w:rsidRDefault="00D336C6" w:rsidP="00D336C6">
            <w:pPr>
              <w:spacing w:after="0" w:line="360" w:lineRule="auto"/>
              <w:jc w:val="center"/>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595570D7" w14:textId="77777777" w:rsidR="00D336C6" w:rsidRPr="00BB3167" w:rsidRDefault="00D336C6" w:rsidP="00D336C6">
            <w:pPr>
              <w:spacing w:after="0" w:line="360" w:lineRule="auto"/>
              <w:jc w:val="center"/>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2</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3DD6C10C" w14:textId="77777777" w:rsidR="00D336C6" w:rsidRPr="00BB3167" w:rsidRDefault="00D336C6" w:rsidP="00D336C6">
            <w:pPr>
              <w:spacing w:after="0" w:line="360" w:lineRule="auto"/>
              <w:jc w:val="center"/>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10</w:t>
            </w:r>
          </w:p>
        </w:tc>
        <w:tc>
          <w:tcPr>
            <w:tcW w:w="1671" w:type="dxa"/>
            <w:tcBorders>
              <w:top w:val="single" w:sz="4" w:space="0" w:color="000000"/>
              <w:left w:val="single" w:sz="4" w:space="0" w:color="000000"/>
              <w:bottom w:val="single" w:sz="4" w:space="0" w:color="000000"/>
              <w:right w:val="single" w:sz="4" w:space="0" w:color="000000"/>
            </w:tcBorders>
            <w:hideMark/>
          </w:tcPr>
          <w:p w14:paraId="72B8B423" w14:textId="77777777" w:rsidR="00D336C6" w:rsidRPr="00BB3167" w:rsidRDefault="00D336C6" w:rsidP="00D336C6">
            <w:pPr>
              <w:spacing w:after="0" w:line="256" w:lineRule="auto"/>
              <w:ind w:left="-71"/>
              <w:rPr>
                <w:rFonts w:ascii="Calibri" w:eastAsia="Times New Roman" w:hAnsi="Calibri" w:cs="Times New Roman"/>
                <w:b/>
                <w:bCs/>
              </w:rPr>
            </w:pPr>
            <w:r w:rsidRPr="00BB3167">
              <w:rPr>
                <w:rFonts w:ascii="Times New Roman" w:eastAsia="Times New Roman" w:hAnsi="Times New Roman" w:cs="Times New Roman"/>
                <w:bCs/>
                <w:sz w:val="24"/>
                <w:szCs w:val="24"/>
                <w:lang w:eastAsia="ru-RU"/>
              </w:rPr>
              <w:t>Опрос, дискуссия, самостоятельная  работа</w:t>
            </w:r>
          </w:p>
        </w:tc>
      </w:tr>
      <w:tr w:rsidR="00BB3167" w:rsidRPr="00BB3167" w14:paraId="7808C751" w14:textId="77777777" w:rsidTr="00D336C6">
        <w:tc>
          <w:tcPr>
            <w:tcW w:w="567" w:type="dxa"/>
            <w:tcBorders>
              <w:top w:val="single" w:sz="4" w:space="0" w:color="000000"/>
              <w:left w:val="single" w:sz="4" w:space="0" w:color="000000"/>
              <w:bottom w:val="single" w:sz="4" w:space="0" w:color="000000"/>
              <w:right w:val="single" w:sz="4" w:space="0" w:color="000000"/>
            </w:tcBorders>
            <w:hideMark/>
          </w:tcPr>
          <w:p w14:paraId="5DC652F8"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2AB3F211"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Государство как субъект принятия решений. </w:t>
            </w:r>
          </w:p>
          <w:p w14:paraId="1C69CAB7" w14:textId="77777777" w:rsidR="00D336C6" w:rsidRPr="00BB3167" w:rsidRDefault="00D336C6"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92810F" w14:textId="77777777" w:rsidR="00D336C6" w:rsidRPr="00BB3167" w:rsidRDefault="00D336C6" w:rsidP="00D336C6">
            <w:pPr>
              <w:spacing w:after="0" w:line="256" w:lineRule="auto"/>
              <w:ind w:left="-71"/>
              <w:jc w:val="center"/>
              <w:rPr>
                <w:rFonts w:ascii="Times New Roman" w:eastAsia="Times New Roman" w:hAnsi="Times New Roman" w:cs="Times New Roman"/>
                <w:bCs/>
                <w:sz w:val="24"/>
                <w:szCs w:val="24"/>
                <w:lang w:eastAsia="ru-RU"/>
              </w:rPr>
            </w:pPr>
            <w:r w:rsidRPr="00BB3167">
              <w:rPr>
                <w:rFonts w:ascii="Times New Roman" w:eastAsia="Times New Roman" w:hAnsi="Times New Roman" w:cs="Times New Roman"/>
                <w:bCs/>
                <w:sz w:val="24"/>
                <w:szCs w:val="24"/>
                <w:lang w:eastAsia="ru-RU"/>
              </w:rPr>
              <w:t>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C6DE73B"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F4C808C" w14:textId="77777777" w:rsidR="00D336C6" w:rsidRPr="00BB3167" w:rsidRDefault="00D336C6" w:rsidP="00D336C6">
            <w:pPr>
              <w:spacing w:after="0" w:line="256" w:lineRule="auto"/>
              <w:ind w:left="34"/>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4EC6AF3"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5CCFE24A" w14:textId="77777777" w:rsidR="00D336C6" w:rsidRPr="00BB3167" w:rsidRDefault="00D336C6" w:rsidP="00D336C6">
            <w:pPr>
              <w:spacing w:after="0" w:line="256" w:lineRule="auto"/>
              <w:ind w:left="-108"/>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2E290DF2" w14:textId="77777777" w:rsidR="00D336C6" w:rsidRPr="00BB3167" w:rsidRDefault="00D336C6" w:rsidP="00D336C6">
            <w:pPr>
              <w:spacing w:after="0" w:line="256" w:lineRule="auto"/>
              <w:ind w:left="-71"/>
              <w:rPr>
                <w:rFonts w:ascii="Calibri" w:eastAsia="Times New Roman" w:hAnsi="Calibri" w:cs="Times New Roman"/>
                <w:b/>
                <w:bCs/>
              </w:rPr>
            </w:pPr>
            <w:r w:rsidRPr="00BB3167">
              <w:rPr>
                <w:rFonts w:ascii="Times New Roman" w:eastAsia="Times New Roman" w:hAnsi="Times New Roman" w:cs="Times New Roman"/>
                <w:bCs/>
                <w:sz w:val="24"/>
                <w:szCs w:val="24"/>
                <w:lang w:eastAsia="ru-RU"/>
              </w:rPr>
              <w:t>Опрос, дискуссия, самостоятельная  работа</w:t>
            </w:r>
          </w:p>
        </w:tc>
      </w:tr>
      <w:tr w:rsidR="00BB3167" w:rsidRPr="00BB3167" w14:paraId="79BF1658" w14:textId="77777777" w:rsidTr="00D336C6">
        <w:tc>
          <w:tcPr>
            <w:tcW w:w="567" w:type="dxa"/>
            <w:tcBorders>
              <w:top w:val="single" w:sz="4" w:space="0" w:color="000000"/>
              <w:left w:val="single" w:sz="4" w:space="0" w:color="000000"/>
              <w:bottom w:val="single" w:sz="4" w:space="0" w:color="000000"/>
              <w:right w:val="single" w:sz="4" w:space="0" w:color="000000"/>
            </w:tcBorders>
            <w:hideMark/>
          </w:tcPr>
          <w:p w14:paraId="03D3566E"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14:paraId="5DA771EE" w14:textId="4A7596BC" w:rsidR="00D336C6"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Уровни принятия государственных решений.</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BCAAB99" w14:textId="77777777" w:rsidR="00D336C6" w:rsidRPr="00BB3167" w:rsidRDefault="00D336C6" w:rsidP="00D336C6">
            <w:pPr>
              <w:spacing w:after="0" w:line="256" w:lineRule="auto"/>
              <w:ind w:left="-71"/>
              <w:jc w:val="center"/>
              <w:rPr>
                <w:rFonts w:ascii="Times New Roman" w:eastAsia="Times New Roman" w:hAnsi="Times New Roman" w:cs="Times New Roman"/>
                <w:bCs/>
                <w:sz w:val="24"/>
                <w:szCs w:val="24"/>
                <w:lang w:eastAsia="ru-RU"/>
              </w:rPr>
            </w:pPr>
            <w:r w:rsidRPr="00BB3167">
              <w:rPr>
                <w:rFonts w:ascii="Times New Roman" w:eastAsia="Times New Roman" w:hAnsi="Times New Roman" w:cs="Times New Roman"/>
                <w:bCs/>
                <w:sz w:val="24"/>
                <w:szCs w:val="24"/>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2925FB41"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3124AB08"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6C21125" w14:textId="77777777" w:rsidR="00D336C6" w:rsidRPr="00BB3167" w:rsidRDefault="00D336C6" w:rsidP="00D336C6">
            <w:pPr>
              <w:spacing w:after="0" w:line="256" w:lineRule="auto"/>
              <w:ind w:left="34"/>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3E189DF8" w14:textId="77777777" w:rsidR="00D336C6" w:rsidRPr="00BB3167" w:rsidRDefault="00D336C6" w:rsidP="00D336C6">
            <w:pPr>
              <w:spacing w:after="0" w:line="256" w:lineRule="auto"/>
              <w:ind w:left="-108"/>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517111A7" w14:textId="77777777" w:rsidR="00D336C6" w:rsidRPr="00BB3167" w:rsidRDefault="00D336C6" w:rsidP="00D336C6">
            <w:pPr>
              <w:spacing w:after="0" w:line="256" w:lineRule="auto"/>
              <w:ind w:left="-71"/>
              <w:rPr>
                <w:rFonts w:ascii="Calibri" w:eastAsia="Times New Roman" w:hAnsi="Calibri" w:cs="Times New Roman"/>
                <w:b/>
                <w:bCs/>
              </w:rPr>
            </w:pPr>
            <w:r w:rsidRPr="00BB3167">
              <w:rPr>
                <w:rFonts w:ascii="Times New Roman" w:eastAsia="Times New Roman" w:hAnsi="Times New Roman" w:cs="Times New Roman"/>
                <w:bCs/>
                <w:sz w:val="24"/>
                <w:szCs w:val="24"/>
                <w:lang w:eastAsia="ru-RU"/>
              </w:rPr>
              <w:t>Опрос, дискуссия, самостоятельная  работа</w:t>
            </w:r>
          </w:p>
        </w:tc>
      </w:tr>
      <w:tr w:rsidR="00BB3167" w:rsidRPr="00BB3167" w14:paraId="3EE92CE6" w14:textId="77777777" w:rsidTr="00D336C6">
        <w:tc>
          <w:tcPr>
            <w:tcW w:w="567" w:type="dxa"/>
            <w:tcBorders>
              <w:top w:val="single" w:sz="4" w:space="0" w:color="000000"/>
              <w:left w:val="single" w:sz="4" w:space="0" w:color="000000"/>
              <w:bottom w:val="single" w:sz="4" w:space="0" w:color="000000"/>
              <w:right w:val="single" w:sz="4" w:space="0" w:color="000000"/>
            </w:tcBorders>
            <w:hideMark/>
          </w:tcPr>
          <w:p w14:paraId="32C936A4"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2409" w:type="dxa"/>
            <w:tcBorders>
              <w:top w:val="single" w:sz="4" w:space="0" w:color="000000"/>
              <w:left w:val="single" w:sz="4" w:space="0" w:color="000000"/>
              <w:bottom w:val="single" w:sz="4" w:space="0" w:color="000000"/>
              <w:right w:val="single" w:sz="4" w:space="0" w:color="000000"/>
            </w:tcBorders>
            <w:vAlign w:val="center"/>
          </w:tcPr>
          <w:p w14:paraId="6C41F10A" w14:textId="0348DCD9" w:rsidR="00D336C6" w:rsidRPr="00BB3167" w:rsidRDefault="002E461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Специфика и этапы принятия государственных решений.</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8C90711"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1320E986"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70AB850E"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7F1C5FF2"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7E99BC79"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6AE06E02"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4"/>
                <w:szCs w:val="24"/>
              </w:rPr>
            </w:pPr>
            <w:r w:rsidRPr="00BB3167">
              <w:rPr>
                <w:rFonts w:ascii="Times New Roman" w:eastAsia="Times New Roman" w:hAnsi="Times New Roman" w:cs="Times New Roman"/>
                <w:sz w:val="24"/>
                <w:szCs w:val="24"/>
              </w:rPr>
              <w:t>Опрос, дискуссия, самостоятельная  работа</w:t>
            </w:r>
          </w:p>
        </w:tc>
      </w:tr>
      <w:tr w:rsidR="00BB3167" w:rsidRPr="00BB3167" w14:paraId="606B64EA" w14:textId="77777777" w:rsidTr="00D336C6">
        <w:tc>
          <w:tcPr>
            <w:tcW w:w="567" w:type="dxa"/>
            <w:tcBorders>
              <w:top w:val="single" w:sz="4" w:space="0" w:color="000000"/>
              <w:left w:val="single" w:sz="4" w:space="0" w:color="000000"/>
              <w:bottom w:val="single" w:sz="4" w:space="0" w:color="000000"/>
              <w:right w:val="single" w:sz="4" w:space="0" w:color="000000"/>
            </w:tcBorders>
            <w:hideMark/>
          </w:tcPr>
          <w:p w14:paraId="126C5C3C"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5.</w:t>
            </w:r>
          </w:p>
        </w:tc>
        <w:tc>
          <w:tcPr>
            <w:tcW w:w="2409" w:type="dxa"/>
            <w:tcBorders>
              <w:top w:val="single" w:sz="4" w:space="0" w:color="000000"/>
              <w:left w:val="single" w:sz="4" w:space="0" w:color="000000"/>
              <w:bottom w:val="single" w:sz="4" w:space="0" w:color="000000"/>
              <w:right w:val="single" w:sz="4" w:space="0" w:color="000000"/>
            </w:tcBorders>
            <w:vAlign w:val="center"/>
          </w:tcPr>
          <w:p w14:paraId="33D75411"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Государственная политика. </w:t>
            </w:r>
          </w:p>
          <w:p w14:paraId="621B13C1" w14:textId="77777777" w:rsidR="00D336C6" w:rsidRPr="00BB3167" w:rsidRDefault="00D336C6"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3D1C887"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206AEB8"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3569B438"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333386FC"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5ACE45B1"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36547077"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4"/>
                <w:szCs w:val="24"/>
              </w:rPr>
            </w:pPr>
            <w:r w:rsidRPr="00BB3167">
              <w:rPr>
                <w:rFonts w:ascii="Times New Roman" w:eastAsia="Times New Roman" w:hAnsi="Times New Roman" w:cs="Times New Roman"/>
                <w:sz w:val="24"/>
                <w:szCs w:val="24"/>
              </w:rPr>
              <w:t>Опрос, дискуссия, самостоятельная  работа, контрольная работа</w:t>
            </w:r>
          </w:p>
        </w:tc>
      </w:tr>
      <w:tr w:rsidR="00BB3167" w:rsidRPr="00BB3167" w14:paraId="553CBD8C" w14:textId="77777777" w:rsidTr="00D336C6">
        <w:tc>
          <w:tcPr>
            <w:tcW w:w="567" w:type="dxa"/>
            <w:shd w:val="clear" w:color="auto" w:fill="auto"/>
          </w:tcPr>
          <w:p w14:paraId="130B3D20"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c>
        <w:tc>
          <w:tcPr>
            <w:tcW w:w="2409" w:type="dxa"/>
            <w:shd w:val="clear" w:color="auto" w:fill="auto"/>
          </w:tcPr>
          <w:p w14:paraId="3134BF7B"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В целом по дисциплине </w:t>
            </w:r>
          </w:p>
        </w:tc>
        <w:tc>
          <w:tcPr>
            <w:tcW w:w="851" w:type="dxa"/>
            <w:shd w:val="clear" w:color="auto" w:fill="auto"/>
          </w:tcPr>
          <w:p w14:paraId="4FA296C4"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108</w:t>
            </w:r>
          </w:p>
        </w:tc>
        <w:tc>
          <w:tcPr>
            <w:tcW w:w="992" w:type="dxa"/>
            <w:shd w:val="clear" w:color="auto" w:fill="auto"/>
          </w:tcPr>
          <w:p w14:paraId="2B7EC92D"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34</w:t>
            </w:r>
          </w:p>
        </w:tc>
        <w:tc>
          <w:tcPr>
            <w:tcW w:w="1162" w:type="dxa"/>
            <w:shd w:val="clear" w:color="auto" w:fill="auto"/>
          </w:tcPr>
          <w:p w14:paraId="39F8935F"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1275" w:type="dxa"/>
            <w:shd w:val="clear" w:color="auto" w:fill="auto"/>
          </w:tcPr>
          <w:p w14:paraId="103A7D0E"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18</w:t>
            </w:r>
          </w:p>
        </w:tc>
        <w:tc>
          <w:tcPr>
            <w:tcW w:w="1558" w:type="dxa"/>
            <w:shd w:val="clear" w:color="auto" w:fill="auto"/>
          </w:tcPr>
          <w:p w14:paraId="2EDC37E3"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74</w:t>
            </w:r>
          </w:p>
        </w:tc>
        <w:tc>
          <w:tcPr>
            <w:tcW w:w="1671" w:type="dxa"/>
            <w:shd w:val="clear" w:color="auto" w:fill="auto"/>
          </w:tcPr>
          <w:p w14:paraId="5158C2F9"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Согласно учебному плану: контрольная работа</w:t>
            </w:r>
          </w:p>
        </w:tc>
      </w:tr>
      <w:tr w:rsidR="00BB3167" w:rsidRPr="00BB3167" w14:paraId="5E2EFD14" w14:textId="77777777" w:rsidTr="00D336C6">
        <w:tc>
          <w:tcPr>
            <w:tcW w:w="567" w:type="dxa"/>
            <w:tcBorders>
              <w:top w:val="single" w:sz="4" w:space="0" w:color="000000"/>
              <w:left w:val="single" w:sz="4" w:space="0" w:color="000000"/>
              <w:bottom w:val="single" w:sz="4" w:space="0" w:color="000000"/>
              <w:right w:val="single" w:sz="4" w:space="0" w:color="000000"/>
            </w:tcBorders>
          </w:tcPr>
          <w:p w14:paraId="16407DB4"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3230DB3"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hideMark/>
          </w:tcPr>
          <w:p w14:paraId="32D1656B"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14:paraId="262C8819"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31</w:t>
            </w:r>
          </w:p>
        </w:tc>
        <w:tc>
          <w:tcPr>
            <w:tcW w:w="1162" w:type="dxa"/>
            <w:tcBorders>
              <w:top w:val="single" w:sz="4" w:space="0" w:color="000000"/>
              <w:left w:val="single" w:sz="4" w:space="0" w:color="000000"/>
              <w:bottom w:val="single" w:sz="4" w:space="0" w:color="000000"/>
              <w:right w:val="single" w:sz="4" w:space="0" w:color="000000"/>
            </w:tcBorders>
            <w:hideMark/>
          </w:tcPr>
          <w:p w14:paraId="156DF2D6"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47</w:t>
            </w:r>
          </w:p>
        </w:tc>
        <w:tc>
          <w:tcPr>
            <w:tcW w:w="1275" w:type="dxa"/>
            <w:tcBorders>
              <w:top w:val="single" w:sz="4" w:space="0" w:color="000000"/>
              <w:left w:val="single" w:sz="4" w:space="0" w:color="000000"/>
              <w:bottom w:val="single" w:sz="4" w:space="0" w:color="000000"/>
              <w:right w:val="single" w:sz="4" w:space="0" w:color="auto"/>
            </w:tcBorders>
            <w:hideMark/>
          </w:tcPr>
          <w:p w14:paraId="3609C7B8"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53</w:t>
            </w:r>
          </w:p>
        </w:tc>
        <w:tc>
          <w:tcPr>
            <w:tcW w:w="1558" w:type="dxa"/>
            <w:tcBorders>
              <w:top w:val="single" w:sz="4" w:space="0" w:color="000000"/>
              <w:left w:val="single" w:sz="4" w:space="0" w:color="auto"/>
              <w:bottom w:val="single" w:sz="4" w:space="0" w:color="000000"/>
              <w:right w:val="single" w:sz="4" w:space="0" w:color="000000"/>
            </w:tcBorders>
            <w:vAlign w:val="center"/>
          </w:tcPr>
          <w:p w14:paraId="303FBEBA"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69</w:t>
            </w:r>
          </w:p>
          <w:p w14:paraId="1884BA18"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36E3DA00"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c>
      </w:tr>
    </w:tbl>
    <w:p w14:paraId="4BAFC241"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p w14:paraId="30BC1739"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5E9B1033" w14:textId="1BB9AFC8" w:rsidR="00421926" w:rsidRPr="00BB3167" w:rsidRDefault="0042192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3D994D5E" w14:textId="3D39F474" w:rsidR="00FC1F9C" w:rsidRPr="00BB3167" w:rsidRDefault="00FC1F9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7363CFCB" w14:textId="57278DCA" w:rsidR="00FC1F9C" w:rsidRPr="00BB3167" w:rsidRDefault="00FC1F9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23775FB7" w14:textId="77777777" w:rsidR="00FC1F9C" w:rsidRPr="00BB3167" w:rsidRDefault="00FC1F9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3381C7C3" w14:textId="77777777" w:rsidR="00421926" w:rsidRPr="00BB3167" w:rsidRDefault="0042192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3AD3B6DB" w14:textId="7DC96DAF"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r w:rsidRPr="00BB3167">
        <w:rPr>
          <w:rFonts w:ascii="Times New Roman" w:eastAsia="Times New Roman" w:hAnsi="Times New Roman" w:cs="Times New Roman"/>
          <w:b/>
          <w:bCs/>
          <w:sz w:val="28"/>
          <w:szCs w:val="28"/>
        </w:rPr>
        <w:t>5.3. Содержание семинаров и практических занятий</w:t>
      </w:r>
    </w:p>
    <w:p w14:paraId="671ABE88" w14:textId="77777777" w:rsidR="00D336C6" w:rsidRPr="00BB3167" w:rsidRDefault="00D336C6" w:rsidP="00D336C6">
      <w:pPr>
        <w:widowControl w:val="0"/>
        <w:tabs>
          <w:tab w:val="left" w:pos="540"/>
        </w:tabs>
        <w:autoSpaceDE w:val="0"/>
        <w:autoSpaceDN w:val="0"/>
        <w:adjustRightInd w:val="0"/>
        <w:spacing w:after="0" w:line="256" w:lineRule="auto"/>
        <w:jc w:val="right"/>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Таблица 4.</w:t>
      </w:r>
    </w:p>
    <w:p w14:paraId="080C527C"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gridCol w:w="1695"/>
      </w:tblGrid>
      <w:tr w:rsidR="00BB3167" w:rsidRPr="00BB3167" w14:paraId="44776B00" w14:textId="77777777" w:rsidTr="00D336C6">
        <w:tc>
          <w:tcPr>
            <w:tcW w:w="2552" w:type="dxa"/>
            <w:tcBorders>
              <w:top w:val="single" w:sz="4" w:space="0" w:color="auto"/>
              <w:left w:val="single" w:sz="4" w:space="0" w:color="auto"/>
              <w:bottom w:val="single" w:sz="4" w:space="0" w:color="auto"/>
              <w:right w:val="single" w:sz="4" w:space="0" w:color="auto"/>
            </w:tcBorders>
            <w:hideMark/>
          </w:tcPr>
          <w:p w14:paraId="5BC501D0"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2FE36D31"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Borders>
              <w:top w:val="single" w:sz="4" w:space="0" w:color="auto"/>
              <w:left w:val="single" w:sz="4" w:space="0" w:color="auto"/>
              <w:bottom w:val="single" w:sz="4" w:space="0" w:color="auto"/>
              <w:right w:val="single" w:sz="4" w:space="0" w:color="auto"/>
            </w:tcBorders>
            <w:hideMark/>
          </w:tcPr>
          <w:p w14:paraId="42E0C878"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Формы проведения занятий</w:t>
            </w:r>
          </w:p>
        </w:tc>
      </w:tr>
      <w:tr w:rsidR="00BB3167" w:rsidRPr="00BB3167" w14:paraId="5E464DDB" w14:textId="77777777" w:rsidTr="00D336C6">
        <w:tc>
          <w:tcPr>
            <w:tcW w:w="2552" w:type="dxa"/>
            <w:tcBorders>
              <w:top w:val="single" w:sz="4" w:space="0" w:color="auto"/>
              <w:left w:val="single" w:sz="4" w:space="0" w:color="auto"/>
              <w:bottom w:val="single" w:sz="4" w:space="0" w:color="auto"/>
              <w:right w:val="single" w:sz="4" w:space="0" w:color="auto"/>
            </w:tcBorders>
          </w:tcPr>
          <w:p w14:paraId="3450BCD0"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18683AED" w14:textId="601A064F" w:rsidR="00D336C6" w:rsidRPr="00BB3167" w:rsidRDefault="002E461C" w:rsidP="006A35C1">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Теории принятия государственных решений</w:t>
            </w:r>
          </w:p>
        </w:tc>
        <w:tc>
          <w:tcPr>
            <w:tcW w:w="5670" w:type="dxa"/>
            <w:tcBorders>
              <w:top w:val="single" w:sz="4" w:space="0" w:color="auto"/>
              <w:left w:val="single" w:sz="4" w:space="0" w:color="auto"/>
              <w:bottom w:val="single" w:sz="4" w:space="0" w:color="auto"/>
              <w:right w:val="single" w:sz="4" w:space="0" w:color="auto"/>
            </w:tcBorders>
          </w:tcPr>
          <w:p w14:paraId="50ED7186" w14:textId="77777777" w:rsidR="00D336C6"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Теоретические модели принятия государственных решений. Нормативный подход к принятию решений. Поведенческий подход к принятию решений. </w:t>
            </w:r>
          </w:p>
          <w:p w14:paraId="71A954E3" w14:textId="004906EF" w:rsidR="00744097" w:rsidRPr="00BB3167" w:rsidRDefault="00744097"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rPr>
              <w:t>8:1,2,3,4,5,6,7,8; 9: 1-9</w:t>
            </w:r>
          </w:p>
        </w:tc>
        <w:tc>
          <w:tcPr>
            <w:tcW w:w="1695" w:type="dxa"/>
            <w:tcBorders>
              <w:top w:val="single" w:sz="4" w:space="0" w:color="auto"/>
              <w:left w:val="single" w:sz="4" w:space="0" w:color="auto"/>
              <w:bottom w:val="single" w:sz="4" w:space="0" w:color="auto"/>
              <w:right w:val="single" w:sz="4" w:space="0" w:color="auto"/>
            </w:tcBorders>
            <w:hideMark/>
          </w:tcPr>
          <w:p w14:paraId="082A6A8D"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Опрос, дискуссия, </w:t>
            </w:r>
          </w:p>
        </w:tc>
      </w:tr>
      <w:tr w:rsidR="00BB3167" w:rsidRPr="00BB3167" w14:paraId="2B23B722" w14:textId="77777777" w:rsidTr="00D336C6">
        <w:tc>
          <w:tcPr>
            <w:tcW w:w="2552" w:type="dxa"/>
            <w:tcBorders>
              <w:top w:val="single" w:sz="4" w:space="0" w:color="auto"/>
              <w:left w:val="single" w:sz="4" w:space="0" w:color="auto"/>
              <w:bottom w:val="single" w:sz="4" w:space="0" w:color="auto"/>
              <w:right w:val="single" w:sz="4" w:space="0" w:color="auto"/>
            </w:tcBorders>
          </w:tcPr>
          <w:p w14:paraId="4A25B1F6"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2328F752"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545A424D" w14:textId="77777777" w:rsidR="002E461C" w:rsidRPr="00BB3167" w:rsidRDefault="002E461C" w:rsidP="002E461C">
            <w:pPr>
              <w:spacing w:after="0" w:line="360" w:lineRule="auto"/>
              <w:ind w:firstLine="697"/>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Государство как субъект принятия решений. </w:t>
            </w:r>
          </w:p>
          <w:p w14:paraId="75A4CD2B"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4E5FD64B"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4DACD5D5"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tcPr>
          <w:p w14:paraId="4D1C79BF" w14:textId="77777777" w:rsidR="00D336C6"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Государство как общественный институт. Характеристики государства как субъекта принятия решений. Основные </w:t>
            </w:r>
            <w:proofErr w:type="spellStart"/>
            <w:r w:rsidRPr="00BB3167">
              <w:rPr>
                <w:rFonts w:ascii="Times New Roman" w:eastAsia="Times New Roman" w:hAnsi="Times New Roman" w:cs="Times New Roman"/>
                <w:sz w:val="24"/>
                <w:szCs w:val="24"/>
                <w:lang w:eastAsia="ru-RU"/>
              </w:rPr>
              <w:t>акторы</w:t>
            </w:r>
            <w:proofErr w:type="spellEnd"/>
            <w:r w:rsidRPr="00BB3167">
              <w:rPr>
                <w:rFonts w:ascii="Times New Roman" w:eastAsia="Times New Roman" w:hAnsi="Times New Roman" w:cs="Times New Roman"/>
                <w:sz w:val="24"/>
                <w:szCs w:val="24"/>
                <w:lang w:eastAsia="ru-RU"/>
              </w:rPr>
              <w:t xml:space="preserve"> государства при принятии решений. </w:t>
            </w:r>
          </w:p>
          <w:p w14:paraId="7A943D5E" w14:textId="7A995953" w:rsidR="00744097" w:rsidRPr="00BB3167" w:rsidRDefault="00744097" w:rsidP="00744097">
            <w:pPr>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rPr>
              <w:t>8:1,2,4,5,6,7; 9: 1-9</w:t>
            </w:r>
          </w:p>
        </w:tc>
        <w:tc>
          <w:tcPr>
            <w:tcW w:w="1695" w:type="dxa"/>
            <w:tcBorders>
              <w:top w:val="single" w:sz="4" w:space="0" w:color="auto"/>
              <w:left w:val="single" w:sz="4" w:space="0" w:color="auto"/>
              <w:bottom w:val="single" w:sz="4" w:space="0" w:color="auto"/>
              <w:right w:val="single" w:sz="4" w:space="0" w:color="auto"/>
            </w:tcBorders>
            <w:hideMark/>
          </w:tcPr>
          <w:p w14:paraId="24033C0E"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Опрос, дискуссия, </w:t>
            </w:r>
          </w:p>
        </w:tc>
      </w:tr>
      <w:tr w:rsidR="00BB3167" w:rsidRPr="00BB3167" w14:paraId="151D0AD0" w14:textId="77777777" w:rsidTr="00DD4235">
        <w:trPr>
          <w:trHeight w:val="1769"/>
        </w:trPr>
        <w:tc>
          <w:tcPr>
            <w:tcW w:w="2552" w:type="dxa"/>
            <w:tcBorders>
              <w:top w:val="single" w:sz="4" w:space="0" w:color="auto"/>
              <w:left w:val="single" w:sz="4" w:space="0" w:color="auto"/>
              <w:bottom w:val="single" w:sz="4" w:space="0" w:color="auto"/>
              <w:right w:val="single" w:sz="4" w:space="0" w:color="auto"/>
            </w:tcBorders>
          </w:tcPr>
          <w:p w14:paraId="14356939" w14:textId="1C247899" w:rsidR="00D336C6" w:rsidRPr="00BB3167" w:rsidRDefault="002E461C" w:rsidP="006A35C1">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Уровни принятия государственных решений.</w:t>
            </w:r>
          </w:p>
        </w:tc>
        <w:tc>
          <w:tcPr>
            <w:tcW w:w="5670" w:type="dxa"/>
            <w:tcBorders>
              <w:top w:val="single" w:sz="4" w:space="0" w:color="auto"/>
              <w:left w:val="single" w:sz="4" w:space="0" w:color="auto"/>
              <w:bottom w:val="single" w:sz="4" w:space="0" w:color="auto"/>
              <w:right w:val="single" w:sz="4" w:space="0" w:color="auto"/>
            </w:tcBorders>
          </w:tcPr>
          <w:p w14:paraId="2C6B9B86" w14:textId="77777777" w:rsidR="00D336C6" w:rsidRPr="00BB3167" w:rsidRDefault="002E461C"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Уровневая сегментация принятия государственных решений. Политический уровень принятия государственных решений. Публичные формы принятия государственных решений. Скрытые инструменты принятия государственных решений. </w:t>
            </w:r>
          </w:p>
          <w:p w14:paraId="60126953" w14:textId="5C76BB35" w:rsidR="00DD4235" w:rsidRPr="00BB3167" w:rsidRDefault="00744097" w:rsidP="00DD4235">
            <w:pPr>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rPr>
              <w:t>8:1,2,4,5,6,7; 9: 1-9</w:t>
            </w:r>
          </w:p>
        </w:tc>
        <w:tc>
          <w:tcPr>
            <w:tcW w:w="1695" w:type="dxa"/>
            <w:tcBorders>
              <w:top w:val="single" w:sz="4" w:space="0" w:color="auto"/>
              <w:left w:val="single" w:sz="4" w:space="0" w:color="auto"/>
              <w:bottom w:val="single" w:sz="4" w:space="0" w:color="auto"/>
              <w:right w:val="single" w:sz="4" w:space="0" w:color="auto"/>
            </w:tcBorders>
            <w:hideMark/>
          </w:tcPr>
          <w:p w14:paraId="3D5F8924" w14:textId="77777777" w:rsidR="00D336C6" w:rsidRPr="00BB3167" w:rsidRDefault="00D336C6" w:rsidP="00D336C6">
            <w:pPr>
              <w:keepNext/>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bCs/>
                <w:sz w:val="24"/>
                <w:szCs w:val="24"/>
              </w:rPr>
              <w:t xml:space="preserve">Опрос, дискуссия, </w:t>
            </w:r>
          </w:p>
        </w:tc>
      </w:tr>
      <w:tr w:rsidR="00BB3167" w:rsidRPr="00BB3167" w14:paraId="66457480" w14:textId="77777777" w:rsidTr="00D336C6">
        <w:tc>
          <w:tcPr>
            <w:tcW w:w="2552" w:type="dxa"/>
            <w:tcBorders>
              <w:top w:val="single" w:sz="4" w:space="0" w:color="auto"/>
              <w:left w:val="single" w:sz="4" w:space="0" w:color="auto"/>
              <w:bottom w:val="single" w:sz="4" w:space="0" w:color="auto"/>
              <w:right w:val="single" w:sz="4" w:space="0" w:color="auto"/>
            </w:tcBorders>
          </w:tcPr>
          <w:p w14:paraId="16349426" w14:textId="1D4D3505" w:rsidR="00D336C6" w:rsidRPr="00BB3167" w:rsidRDefault="002E461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Специфика и этапы принятия государственных решений.</w:t>
            </w:r>
          </w:p>
        </w:tc>
        <w:tc>
          <w:tcPr>
            <w:tcW w:w="5670" w:type="dxa"/>
            <w:tcBorders>
              <w:top w:val="single" w:sz="4" w:space="0" w:color="auto"/>
              <w:left w:val="single" w:sz="4" w:space="0" w:color="auto"/>
              <w:bottom w:val="single" w:sz="4" w:space="0" w:color="auto"/>
              <w:right w:val="single" w:sz="4" w:space="0" w:color="auto"/>
            </w:tcBorders>
            <w:vAlign w:val="center"/>
          </w:tcPr>
          <w:p w14:paraId="21FED2F5" w14:textId="77777777" w:rsidR="00744097" w:rsidRPr="00BB3167" w:rsidRDefault="002E461C"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Принятие государственных решений как функционально-поведенческий комплекс. Лидерская </w:t>
            </w:r>
            <w:proofErr w:type="spellStart"/>
            <w:r w:rsidRPr="00BB3167">
              <w:rPr>
                <w:rFonts w:ascii="Times New Roman" w:eastAsia="Times New Roman" w:hAnsi="Times New Roman" w:cs="Times New Roman"/>
                <w:sz w:val="24"/>
                <w:szCs w:val="24"/>
                <w:lang w:eastAsia="ru-RU"/>
              </w:rPr>
              <w:t>субсистема</w:t>
            </w:r>
            <w:proofErr w:type="spellEnd"/>
            <w:r w:rsidRPr="00BB3167">
              <w:rPr>
                <w:rFonts w:ascii="Times New Roman" w:eastAsia="Times New Roman" w:hAnsi="Times New Roman" w:cs="Times New Roman"/>
                <w:sz w:val="24"/>
                <w:szCs w:val="24"/>
                <w:lang w:eastAsia="ru-RU"/>
              </w:rPr>
              <w:t xml:space="preserve"> в принятии государственных решений. Выделение этапов как процедура приятия государственных решений. Подготовительный этап принятия государственных решений.</w:t>
            </w:r>
          </w:p>
          <w:p w14:paraId="7A242D53" w14:textId="2E8C845F" w:rsidR="00D336C6" w:rsidRPr="00BB3167" w:rsidRDefault="002E461C"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bCs/>
                <w:sz w:val="24"/>
                <w:szCs w:val="24"/>
              </w:rPr>
            </w:pPr>
            <w:r w:rsidRPr="00BB3167">
              <w:rPr>
                <w:rFonts w:ascii="Times New Roman" w:eastAsia="Times New Roman" w:hAnsi="Times New Roman" w:cs="Times New Roman"/>
                <w:sz w:val="24"/>
                <w:szCs w:val="24"/>
                <w:lang w:eastAsia="ru-RU"/>
              </w:rPr>
              <w:t xml:space="preserve"> </w:t>
            </w:r>
            <w:r w:rsidR="00744097" w:rsidRPr="00BB3167">
              <w:rPr>
                <w:rFonts w:ascii="Times New Roman" w:eastAsia="Times New Roman" w:hAnsi="Times New Roman" w:cs="Times New Roman"/>
                <w:sz w:val="24"/>
                <w:szCs w:val="24"/>
              </w:rPr>
              <w:t>8:1,2,4,5,6,7,8; 9: 1-9</w:t>
            </w:r>
          </w:p>
        </w:tc>
        <w:tc>
          <w:tcPr>
            <w:tcW w:w="1695" w:type="dxa"/>
            <w:tcBorders>
              <w:top w:val="single" w:sz="4" w:space="0" w:color="auto"/>
              <w:left w:val="single" w:sz="4" w:space="0" w:color="auto"/>
              <w:bottom w:val="single" w:sz="4" w:space="0" w:color="auto"/>
              <w:right w:val="single" w:sz="4" w:space="0" w:color="auto"/>
            </w:tcBorders>
            <w:hideMark/>
          </w:tcPr>
          <w:p w14:paraId="58EBB9D8" w14:textId="77777777" w:rsidR="00D336C6" w:rsidRPr="00BB3167" w:rsidRDefault="00D336C6" w:rsidP="00D336C6">
            <w:pPr>
              <w:keepNext/>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bCs/>
                <w:sz w:val="24"/>
                <w:szCs w:val="24"/>
              </w:rPr>
              <w:t xml:space="preserve">Опрос, дискуссия, </w:t>
            </w:r>
          </w:p>
        </w:tc>
      </w:tr>
      <w:tr w:rsidR="00BB3167" w:rsidRPr="00BB3167" w14:paraId="43AE189E" w14:textId="77777777" w:rsidTr="00D336C6">
        <w:tc>
          <w:tcPr>
            <w:tcW w:w="2552" w:type="dxa"/>
            <w:tcBorders>
              <w:top w:val="single" w:sz="4" w:space="0" w:color="auto"/>
              <w:left w:val="single" w:sz="4" w:space="0" w:color="auto"/>
              <w:bottom w:val="single" w:sz="4" w:space="0" w:color="auto"/>
              <w:right w:val="single" w:sz="4" w:space="0" w:color="auto"/>
            </w:tcBorders>
          </w:tcPr>
          <w:p w14:paraId="66C0CC44"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Государственная политика. </w:t>
            </w:r>
          </w:p>
          <w:p w14:paraId="119334F5" w14:textId="77777777" w:rsidR="00D336C6" w:rsidRPr="00BB3167" w:rsidRDefault="00D336C6" w:rsidP="002E461C">
            <w:pPr>
              <w:widowControl w:val="0"/>
              <w:tabs>
                <w:tab w:val="left" w:pos="540"/>
              </w:tabs>
              <w:autoSpaceDE w:val="0"/>
              <w:autoSpaceDN w:val="0"/>
              <w:adjustRightInd w:val="0"/>
              <w:spacing w:after="0" w:line="256" w:lineRule="auto"/>
              <w:rPr>
                <w:rFonts w:ascii="Times New Roman" w:eastAsia="Times New Roman" w:hAnsi="Times New Roman" w:cs="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tcPr>
          <w:p w14:paraId="53E1F100" w14:textId="77777777" w:rsidR="00D336C6" w:rsidRPr="00BB3167" w:rsidRDefault="002E461C"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Прогнозирование в принятии государственных решений. Планирование в принятии государственных решений.  Программирование в принятии государственных решений. Сущность и особенности государственной политики. Структурные характеристики государственной политики. </w:t>
            </w:r>
          </w:p>
          <w:p w14:paraId="57636867" w14:textId="1DE762F2" w:rsidR="00744097" w:rsidRPr="00BB3167" w:rsidRDefault="00744097"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8:1,2,3,4,5,6,7,8; 9: 1-9</w:t>
            </w:r>
          </w:p>
        </w:tc>
        <w:tc>
          <w:tcPr>
            <w:tcW w:w="1695" w:type="dxa"/>
            <w:tcBorders>
              <w:top w:val="single" w:sz="4" w:space="0" w:color="auto"/>
              <w:left w:val="single" w:sz="4" w:space="0" w:color="auto"/>
              <w:bottom w:val="single" w:sz="4" w:space="0" w:color="auto"/>
              <w:right w:val="single" w:sz="4" w:space="0" w:color="auto"/>
            </w:tcBorders>
            <w:hideMark/>
          </w:tcPr>
          <w:p w14:paraId="1BA9299C" w14:textId="77777777" w:rsidR="00D336C6" w:rsidRPr="00BB3167" w:rsidRDefault="00D336C6" w:rsidP="00D336C6">
            <w:pPr>
              <w:spacing w:after="0" w:line="256" w:lineRule="auto"/>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Опрос, дискуссия, </w:t>
            </w:r>
          </w:p>
        </w:tc>
      </w:tr>
    </w:tbl>
    <w:p w14:paraId="08F3422A" w14:textId="77777777" w:rsidR="00D336C6" w:rsidRPr="00BB3167" w:rsidRDefault="00D336C6" w:rsidP="00D336C6">
      <w:pPr>
        <w:spacing w:after="0" w:line="256" w:lineRule="auto"/>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 </w:t>
      </w:r>
    </w:p>
    <w:p w14:paraId="773DF3C9" w14:textId="23CD9E77" w:rsidR="00D336C6" w:rsidRPr="00BB3167" w:rsidRDefault="00D336C6" w:rsidP="00D336C6">
      <w:pPr>
        <w:spacing w:after="0" w:line="240" w:lineRule="auto"/>
        <w:jc w:val="both"/>
        <w:rPr>
          <w:rFonts w:ascii="Times New Roman" w:eastAsia="Times New Roman" w:hAnsi="Times New Roman" w:cs="Times New Roman"/>
          <w:b/>
          <w:sz w:val="28"/>
          <w:szCs w:val="28"/>
          <w:lang w:eastAsia="ru-RU"/>
        </w:rPr>
      </w:pPr>
    </w:p>
    <w:p w14:paraId="22450ACE" w14:textId="5A9F012F" w:rsidR="00FC1F9C" w:rsidRPr="00BB3167" w:rsidRDefault="00FC1F9C" w:rsidP="00D336C6">
      <w:pPr>
        <w:spacing w:after="0" w:line="240" w:lineRule="auto"/>
        <w:jc w:val="both"/>
        <w:rPr>
          <w:rFonts w:ascii="Times New Roman" w:eastAsia="Times New Roman" w:hAnsi="Times New Roman" w:cs="Times New Roman"/>
          <w:b/>
          <w:sz w:val="28"/>
          <w:szCs w:val="28"/>
          <w:lang w:eastAsia="ru-RU"/>
        </w:rPr>
      </w:pPr>
    </w:p>
    <w:p w14:paraId="20FD4344" w14:textId="77777777" w:rsidR="00FC1F9C" w:rsidRPr="00BB3167" w:rsidRDefault="00FC1F9C" w:rsidP="00D336C6">
      <w:pPr>
        <w:spacing w:after="0" w:line="240" w:lineRule="auto"/>
        <w:jc w:val="both"/>
        <w:rPr>
          <w:rFonts w:ascii="Times New Roman" w:eastAsia="Times New Roman" w:hAnsi="Times New Roman" w:cs="Times New Roman"/>
          <w:b/>
          <w:sz w:val="28"/>
          <w:szCs w:val="28"/>
          <w:lang w:eastAsia="ru-RU"/>
        </w:rPr>
      </w:pPr>
    </w:p>
    <w:p w14:paraId="1EBE5E82" w14:textId="77777777" w:rsidR="00D336C6" w:rsidRPr="00BB3167" w:rsidRDefault="00D336C6" w:rsidP="00D336C6">
      <w:pPr>
        <w:spacing w:after="0" w:line="240" w:lineRule="auto"/>
        <w:jc w:val="both"/>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
          <w:sz w:val="28"/>
          <w:szCs w:val="28"/>
          <w:lang w:eastAsia="ru-RU"/>
        </w:rPr>
        <w:lastRenderedPageBreak/>
        <w:t>6. Перечень учебно-методического обеспечения для самостоятельной работы обучающихся по дисциплине</w:t>
      </w:r>
    </w:p>
    <w:p w14:paraId="083C57B4" w14:textId="77777777" w:rsidR="00D336C6" w:rsidRPr="00BB3167" w:rsidRDefault="00D336C6" w:rsidP="00D336C6">
      <w:pPr>
        <w:spacing w:after="0" w:line="240" w:lineRule="auto"/>
        <w:jc w:val="both"/>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
          <w:sz w:val="28"/>
          <w:szCs w:val="28"/>
          <w:lang w:eastAsia="ru-RU"/>
        </w:rPr>
        <w:t xml:space="preserve">6.1. Перечень вопросов, отводимых на самостоятельное освоение дисциплины, формы внеаудиторной самостоятельной работы. </w:t>
      </w:r>
    </w:p>
    <w:p w14:paraId="0DFD49E5" w14:textId="77777777" w:rsidR="00D336C6" w:rsidRPr="00BB3167" w:rsidRDefault="00D336C6" w:rsidP="00D336C6">
      <w:pPr>
        <w:spacing w:after="0" w:line="240" w:lineRule="auto"/>
        <w:jc w:val="right"/>
        <w:rPr>
          <w:rFonts w:ascii="Times New Roman" w:eastAsia="Times New Roman" w:hAnsi="Times New Roman" w:cs="Times New Roman"/>
          <w:sz w:val="28"/>
          <w:szCs w:val="28"/>
        </w:rPr>
      </w:pPr>
      <w:r w:rsidRPr="00BB3167">
        <w:rPr>
          <w:rFonts w:ascii="Times New Roman" w:eastAsia="Times New Roman" w:hAnsi="Times New Roman" w:cs="Times New Roman"/>
          <w:b/>
          <w:sz w:val="28"/>
          <w:szCs w:val="28"/>
        </w:rPr>
        <w:t xml:space="preserve"> </w:t>
      </w:r>
      <w:r w:rsidRPr="00BB3167">
        <w:rPr>
          <w:rFonts w:ascii="Times New Roman" w:eastAsia="Times New Roman" w:hAnsi="Times New Roman" w:cs="Times New Roman"/>
          <w:sz w:val="28"/>
          <w:szCs w:val="28"/>
        </w:rPr>
        <w:t>Таблица5.</w:t>
      </w:r>
    </w:p>
    <w:tbl>
      <w:tblPr>
        <w:tblW w:w="98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4111"/>
        <w:gridCol w:w="3260"/>
      </w:tblGrid>
      <w:tr w:rsidR="00BB3167" w:rsidRPr="00BB3167" w14:paraId="61BD03E7" w14:textId="77777777" w:rsidTr="00D336C6">
        <w:tc>
          <w:tcPr>
            <w:tcW w:w="2439" w:type="dxa"/>
            <w:tcBorders>
              <w:top w:val="single" w:sz="4" w:space="0" w:color="000000"/>
              <w:left w:val="single" w:sz="4" w:space="0" w:color="000000"/>
              <w:bottom w:val="single" w:sz="4" w:space="0" w:color="000000"/>
              <w:right w:val="single" w:sz="4" w:space="0" w:color="000000"/>
            </w:tcBorders>
            <w:hideMark/>
          </w:tcPr>
          <w:p w14:paraId="49087DD4" w14:textId="77777777" w:rsidR="00D336C6" w:rsidRPr="00BB3167" w:rsidRDefault="00D336C6" w:rsidP="00D336C6">
            <w:pPr>
              <w:spacing w:after="0" w:line="256" w:lineRule="auto"/>
              <w:jc w:val="center"/>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65D00B39" w14:textId="77777777" w:rsidR="00D336C6" w:rsidRPr="00BB3167" w:rsidRDefault="00D336C6" w:rsidP="00D336C6">
            <w:pPr>
              <w:spacing w:after="0" w:line="256" w:lineRule="auto"/>
              <w:ind w:left="-71"/>
              <w:jc w:val="center"/>
              <w:rPr>
                <w:rFonts w:ascii="Times New Roman" w:eastAsia="Times New Roman" w:hAnsi="Times New Roman" w:cs="Times New Roman"/>
                <w:bCs/>
                <w:sz w:val="24"/>
                <w:szCs w:val="24"/>
              </w:rPr>
            </w:pPr>
            <w:r w:rsidRPr="00BB3167">
              <w:rPr>
                <w:rFonts w:ascii="Times New Roman" w:eastAsia="Times New Roman" w:hAnsi="Times New Roman" w:cs="Times New Roman"/>
                <w:b/>
                <w:sz w:val="24"/>
                <w:szCs w:val="24"/>
              </w:rPr>
              <w:t>Перечень вопросов, отводимых на самостоятельное усвоение</w:t>
            </w:r>
          </w:p>
        </w:tc>
        <w:tc>
          <w:tcPr>
            <w:tcW w:w="3260" w:type="dxa"/>
            <w:tcBorders>
              <w:top w:val="single" w:sz="4" w:space="0" w:color="000000"/>
              <w:left w:val="single" w:sz="4" w:space="0" w:color="000000"/>
              <w:bottom w:val="single" w:sz="4" w:space="0" w:color="000000"/>
              <w:right w:val="single" w:sz="4" w:space="0" w:color="000000"/>
            </w:tcBorders>
            <w:hideMark/>
          </w:tcPr>
          <w:p w14:paraId="794B8868"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b/>
                <w:sz w:val="24"/>
                <w:szCs w:val="24"/>
              </w:rPr>
              <w:t>Формы внеаудиторной самостоятельной работы</w:t>
            </w:r>
          </w:p>
        </w:tc>
      </w:tr>
      <w:tr w:rsidR="00BB3167" w:rsidRPr="00BB3167" w14:paraId="658B23FD" w14:textId="77777777" w:rsidTr="00D336C6">
        <w:tc>
          <w:tcPr>
            <w:tcW w:w="2439" w:type="dxa"/>
            <w:tcBorders>
              <w:top w:val="single" w:sz="4" w:space="0" w:color="000000"/>
              <w:left w:val="single" w:sz="4" w:space="0" w:color="000000"/>
              <w:bottom w:val="single" w:sz="4" w:space="0" w:color="000000"/>
              <w:right w:val="single" w:sz="4" w:space="0" w:color="000000"/>
            </w:tcBorders>
          </w:tcPr>
          <w:p w14:paraId="2B4B9427" w14:textId="5FC5F4E2" w:rsidR="00D336C6" w:rsidRPr="00BB3167" w:rsidRDefault="002E461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Теории принятия государственных решений</w:t>
            </w:r>
          </w:p>
        </w:tc>
        <w:tc>
          <w:tcPr>
            <w:tcW w:w="4111" w:type="dxa"/>
            <w:tcBorders>
              <w:top w:val="single" w:sz="4" w:space="0" w:color="000000"/>
              <w:left w:val="single" w:sz="4" w:space="0" w:color="000000"/>
              <w:bottom w:val="single" w:sz="4" w:space="0" w:color="000000"/>
              <w:right w:val="single" w:sz="4" w:space="0" w:color="000000"/>
            </w:tcBorders>
            <w:vAlign w:val="center"/>
          </w:tcPr>
          <w:p w14:paraId="2A00F411"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Система государственного управления как деловая среда принятия решений. Специализированные теории принятия государственных решений. </w:t>
            </w:r>
          </w:p>
          <w:p w14:paraId="0D7F70D7" w14:textId="3B2FAC85"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6D18A552" w14:textId="77777777" w:rsidR="00D336C6" w:rsidRPr="00BB3167" w:rsidRDefault="00D336C6" w:rsidP="00D336C6">
            <w:pPr>
              <w:numPr>
                <w:ilvl w:val="0"/>
                <w:numId w:val="6"/>
              </w:numPr>
              <w:tabs>
                <w:tab w:val="left" w:pos="244"/>
              </w:tabs>
              <w:spacing w:after="0" w:line="240" w:lineRule="auto"/>
              <w:ind w:left="102" w:firstLine="425"/>
              <w:contextualSpacing/>
              <w:jc w:val="both"/>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Подготовка к написанию контрольной работы.</w:t>
            </w:r>
          </w:p>
        </w:tc>
      </w:tr>
      <w:tr w:rsidR="00BB3167" w:rsidRPr="00BB3167" w14:paraId="479963C8" w14:textId="77777777" w:rsidTr="00D336C6">
        <w:tc>
          <w:tcPr>
            <w:tcW w:w="2439" w:type="dxa"/>
            <w:tcBorders>
              <w:top w:val="single" w:sz="4" w:space="0" w:color="000000"/>
              <w:left w:val="single" w:sz="4" w:space="0" w:color="000000"/>
              <w:bottom w:val="single" w:sz="4" w:space="0" w:color="000000"/>
              <w:right w:val="single" w:sz="4" w:space="0" w:color="000000"/>
            </w:tcBorders>
          </w:tcPr>
          <w:p w14:paraId="31F00672"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Государство как субъект принятия решений. </w:t>
            </w:r>
          </w:p>
          <w:p w14:paraId="25F07BA6" w14:textId="5B803033" w:rsidR="00D336C6" w:rsidRPr="00BB3167" w:rsidRDefault="00D336C6" w:rsidP="002E461C">
            <w:pPr>
              <w:widowControl w:val="0"/>
              <w:tabs>
                <w:tab w:val="left" w:pos="540"/>
              </w:tabs>
              <w:autoSpaceDE w:val="0"/>
              <w:autoSpaceDN w:val="0"/>
              <w:adjustRightInd w:val="0"/>
              <w:spacing w:after="0" w:line="256" w:lineRule="auto"/>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3014492D" w14:textId="77777777" w:rsidR="00DD4235" w:rsidRPr="00BB3167" w:rsidRDefault="00DD4235"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Институты как </w:t>
            </w:r>
            <w:proofErr w:type="spellStart"/>
            <w:r w:rsidRPr="00BB3167">
              <w:rPr>
                <w:rFonts w:ascii="Times New Roman" w:eastAsia="Times New Roman" w:hAnsi="Times New Roman" w:cs="Times New Roman"/>
                <w:sz w:val="24"/>
                <w:szCs w:val="24"/>
                <w:lang w:eastAsia="ru-RU"/>
              </w:rPr>
              <w:t>акторы</w:t>
            </w:r>
            <w:proofErr w:type="spellEnd"/>
            <w:r w:rsidRPr="00BB3167">
              <w:rPr>
                <w:rFonts w:ascii="Times New Roman" w:eastAsia="Times New Roman" w:hAnsi="Times New Roman" w:cs="Times New Roman"/>
                <w:sz w:val="24"/>
                <w:szCs w:val="24"/>
                <w:lang w:eastAsia="ru-RU"/>
              </w:rPr>
              <w:t xml:space="preserve"> государственных решений. Контрагенты государства в процессе принятия решений. Государство как пространство принятия решений. </w:t>
            </w:r>
          </w:p>
          <w:p w14:paraId="15C467DF" w14:textId="77777777" w:rsidR="00D336C6" w:rsidRPr="00BB3167" w:rsidRDefault="00D336C6" w:rsidP="002E461C">
            <w:pPr>
              <w:spacing w:after="0" w:line="360" w:lineRule="auto"/>
              <w:ind w:firstLine="697"/>
              <w:jc w:val="both"/>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2AD1A450" w14:textId="77777777" w:rsidR="00D336C6" w:rsidRPr="00BB3167" w:rsidRDefault="00D336C6" w:rsidP="00D336C6">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BB316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BB3167" w:rsidRPr="00BB3167" w14:paraId="51479A3B" w14:textId="77777777" w:rsidTr="00D336C6">
        <w:tc>
          <w:tcPr>
            <w:tcW w:w="2439" w:type="dxa"/>
            <w:tcBorders>
              <w:top w:val="single" w:sz="4" w:space="0" w:color="000000"/>
              <w:left w:val="single" w:sz="4" w:space="0" w:color="000000"/>
              <w:bottom w:val="single" w:sz="4" w:space="0" w:color="000000"/>
              <w:right w:val="single" w:sz="4" w:space="0" w:color="000000"/>
            </w:tcBorders>
          </w:tcPr>
          <w:p w14:paraId="6295DDE0" w14:textId="3E33584E" w:rsidR="00D336C6"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bookmarkStart w:id="7" w:name="_Hlk129525311"/>
            <w:r w:rsidRPr="00BB3167">
              <w:rPr>
                <w:rFonts w:ascii="Times New Roman" w:eastAsia="Times New Roman" w:hAnsi="Times New Roman" w:cs="Times New Roman"/>
                <w:sz w:val="24"/>
                <w:szCs w:val="24"/>
                <w:lang w:eastAsia="ru-RU"/>
              </w:rPr>
              <w:t>Уровни принятия государственных решений.</w:t>
            </w:r>
          </w:p>
        </w:tc>
        <w:tc>
          <w:tcPr>
            <w:tcW w:w="4111" w:type="dxa"/>
            <w:tcBorders>
              <w:top w:val="single" w:sz="4" w:space="0" w:color="000000"/>
              <w:left w:val="single" w:sz="4" w:space="0" w:color="000000"/>
              <w:bottom w:val="single" w:sz="4" w:space="0" w:color="000000"/>
              <w:right w:val="single" w:sz="4" w:space="0" w:color="000000"/>
            </w:tcBorders>
            <w:vAlign w:val="center"/>
          </w:tcPr>
          <w:p w14:paraId="35E642FA" w14:textId="77777777" w:rsidR="00DD4235" w:rsidRPr="00BB3167" w:rsidRDefault="00DD4235"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Политические и управленческие механизмы принятия государственных решений. Организационно-административный уровень принятия государственных решений. Межуровневые противоречия в принятии государственных решений: способы преодоления. </w:t>
            </w:r>
          </w:p>
          <w:p w14:paraId="2A6DBBA2" w14:textId="77777777" w:rsidR="00D336C6" w:rsidRPr="00BB3167" w:rsidRDefault="00D336C6" w:rsidP="00D336C6">
            <w:pPr>
              <w:widowControl w:val="0"/>
              <w:tabs>
                <w:tab w:val="left" w:pos="540"/>
              </w:tabs>
              <w:autoSpaceDE w:val="0"/>
              <w:autoSpaceDN w:val="0"/>
              <w:adjustRightInd w:val="0"/>
              <w:spacing w:after="0" w:line="256" w:lineRule="auto"/>
              <w:ind w:left="-71"/>
              <w:contextualSpacing/>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4EC406D9" w14:textId="77777777" w:rsidR="00D336C6" w:rsidRPr="00BB3167" w:rsidRDefault="00D336C6" w:rsidP="00D336C6">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BB316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bookmarkEnd w:id="7"/>
      <w:tr w:rsidR="00BB3167" w:rsidRPr="00BB3167" w14:paraId="008FA0E9" w14:textId="77777777" w:rsidTr="00D336C6">
        <w:tc>
          <w:tcPr>
            <w:tcW w:w="2439" w:type="dxa"/>
            <w:tcBorders>
              <w:top w:val="single" w:sz="4" w:space="0" w:color="000000"/>
              <w:left w:val="single" w:sz="4" w:space="0" w:color="000000"/>
              <w:bottom w:val="single" w:sz="4" w:space="0" w:color="000000"/>
              <w:right w:val="single" w:sz="4" w:space="0" w:color="000000"/>
            </w:tcBorders>
          </w:tcPr>
          <w:p w14:paraId="42F4BCC0" w14:textId="35F7BF89" w:rsidR="00D336C6"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Специфика и этапы принятия государственных решений.</w:t>
            </w:r>
          </w:p>
        </w:tc>
        <w:tc>
          <w:tcPr>
            <w:tcW w:w="4111" w:type="dxa"/>
            <w:tcBorders>
              <w:top w:val="single" w:sz="4" w:space="0" w:color="000000"/>
              <w:left w:val="single" w:sz="4" w:space="0" w:color="000000"/>
              <w:bottom w:val="single" w:sz="4" w:space="0" w:color="000000"/>
              <w:right w:val="single" w:sz="4" w:space="0" w:color="000000"/>
            </w:tcBorders>
            <w:vAlign w:val="center"/>
          </w:tcPr>
          <w:p w14:paraId="38D6E56B" w14:textId="77777777" w:rsidR="00DD4235" w:rsidRPr="00BB3167" w:rsidRDefault="00DD4235"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Этап целеполагания. Этап реализации цели. Информационно-аналитическое обеспечение принятия государственных решений. </w:t>
            </w:r>
          </w:p>
          <w:p w14:paraId="41F9DA22" w14:textId="77777777" w:rsidR="00D336C6" w:rsidRPr="00BB3167" w:rsidRDefault="00D336C6" w:rsidP="00DD4235">
            <w:pPr>
              <w:widowControl w:val="0"/>
              <w:tabs>
                <w:tab w:val="left" w:pos="540"/>
              </w:tabs>
              <w:autoSpaceDE w:val="0"/>
              <w:autoSpaceDN w:val="0"/>
              <w:adjustRightInd w:val="0"/>
              <w:spacing w:after="0" w:line="256" w:lineRule="auto"/>
              <w:ind w:left="-71"/>
              <w:contextualSpacing/>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hideMark/>
          </w:tcPr>
          <w:p w14:paraId="29320FA9" w14:textId="77777777" w:rsidR="00D336C6" w:rsidRPr="00BB3167" w:rsidRDefault="00D336C6" w:rsidP="00D336C6">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BB316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BB3167" w:rsidRPr="00BB3167" w14:paraId="61EF1230" w14:textId="77777777" w:rsidTr="00D336C6">
        <w:tc>
          <w:tcPr>
            <w:tcW w:w="2439" w:type="dxa"/>
            <w:tcBorders>
              <w:top w:val="single" w:sz="4" w:space="0" w:color="000000"/>
              <w:left w:val="single" w:sz="4" w:space="0" w:color="000000"/>
              <w:bottom w:val="single" w:sz="4" w:space="0" w:color="000000"/>
              <w:right w:val="single" w:sz="4" w:space="0" w:color="000000"/>
            </w:tcBorders>
          </w:tcPr>
          <w:p w14:paraId="0D694079"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Государственная политика. </w:t>
            </w:r>
          </w:p>
          <w:p w14:paraId="211CCE4F" w14:textId="77777777" w:rsidR="00D336C6" w:rsidRPr="00BB3167" w:rsidRDefault="00D336C6" w:rsidP="002E461C">
            <w:pPr>
              <w:widowControl w:val="0"/>
              <w:tabs>
                <w:tab w:val="left" w:pos="540"/>
              </w:tabs>
              <w:autoSpaceDE w:val="0"/>
              <w:autoSpaceDN w:val="0"/>
              <w:adjustRightInd w:val="0"/>
              <w:spacing w:after="0" w:line="256" w:lineRule="auto"/>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BBCF18C" w14:textId="77777777" w:rsidR="00DD4235" w:rsidRPr="00BB3167" w:rsidRDefault="00DD4235"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Риски в процессе формирования государственной политики. Контроль и управление рисками. Социокультурные основания государственной политики. Социокультурные характеристики российской бюрократии. </w:t>
            </w:r>
          </w:p>
          <w:p w14:paraId="69236100" w14:textId="77777777" w:rsidR="00D336C6" w:rsidRPr="00BB3167" w:rsidRDefault="00D336C6" w:rsidP="00DD4235">
            <w:pPr>
              <w:widowControl w:val="0"/>
              <w:tabs>
                <w:tab w:val="left" w:pos="540"/>
              </w:tabs>
              <w:autoSpaceDE w:val="0"/>
              <w:autoSpaceDN w:val="0"/>
              <w:adjustRightInd w:val="0"/>
              <w:spacing w:after="0" w:line="256" w:lineRule="auto"/>
              <w:ind w:left="-71"/>
              <w:contextualSpacing/>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hideMark/>
          </w:tcPr>
          <w:p w14:paraId="0D4D1A1A" w14:textId="4B9805ED" w:rsidR="00D336C6" w:rsidRPr="00BB3167" w:rsidRDefault="00D336C6" w:rsidP="00D336C6">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BB316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Pr="00BB3167">
              <w:rPr>
                <w:rFonts w:ascii="Times New Roman" w:eastAsia="Calibri" w:hAnsi="Times New Roman" w:cs="Times New Roman"/>
                <w:sz w:val="24"/>
                <w:szCs w:val="24"/>
              </w:rPr>
              <w:t xml:space="preserve"> </w:t>
            </w:r>
          </w:p>
        </w:tc>
      </w:tr>
    </w:tbl>
    <w:p w14:paraId="50CF35E1" w14:textId="66BD61FC" w:rsidR="00D336C6" w:rsidRPr="00BB3167" w:rsidRDefault="00D336C6" w:rsidP="00D336C6">
      <w:pPr>
        <w:tabs>
          <w:tab w:val="left" w:pos="709"/>
          <w:tab w:val="left" w:pos="993"/>
        </w:tabs>
        <w:spacing w:after="0" w:line="360" w:lineRule="auto"/>
        <w:ind w:firstLine="567"/>
        <w:jc w:val="both"/>
        <w:rPr>
          <w:rFonts w:ascii="Times New Roman" w:eastAsia="Times New Roman" w:hAnsi="Times New Roman" w:cs="Times New Roman"/>
          <w:b/>
          <w:iCs/>
          <w:sz w:val="28"/>
          <w:szCs w:val="28"/>
        </w:rPr>
      </w:pPr>
      <w:r w:rsidRPr="00BB3167">
        <w:rPr>
          <w:rFonts w:ascii="Times New Roman" w:eastAsia="Times New Roman" w:hAnsi="Times New Roman" w:cs="Times New Roman"/>
          <w:b/>
          <w:iCs/>
          <w:sz w:val="28"/>
          <w:szCs w:val="28"/>
        </w:rPr>
        <w:lastRenderedPageBreak/>
        <w:t xml:space="preserve">6.2. Перечень вопросов, заданий, тем для подготовки к текущему контролю </w:t>
      </w:r>
    </w:p>
    <w:p w14:paraId="3852C82A" w14:textId="77777777" w:rsidR="00D336C6" w:rsidRPr="00BB3167" w:rsidRDefault="00D336C6" w:rsidP="00D336C6">
      <w:pPr>
        <w:spacing w:after="0" w:line="360" w:lineRule="auto"/>
        <w:ind w:firstLine="340"/>
        <w:jc w:val="center"/>
        <w:rPr>
          <w:rFonts w:ascii="Times New Roman" w:eastAsia="Calibri" w:hAnsi="Times New Roman" w:cs="Times New Roman"/>
          <w:b/>
          <w:bCs/>
          <w:sz w:val="28"/>
          <w:szCs w:val="28"/>
          <w:lang w:eastAsia="ru-RU"/>
        </w:rPr>
      </w:pPr>
      <w:r w:rsidRPr="00BB3167">
        <w:rPr>
          <w:rFonts w:ascii="Times New Roman" w:eastAsia="Calibri" w:hAnsi="Times New Roman" w:cs="Times New Roman"/>
          <w:b/>
          <w:bCs/>
          <w:sz w:val="28"/>
          <w:szCs w:val="28"/>
          <w:lang w:eastAsia="ru-RU"/>
        </w:rPr>
        <w:t>Примерная тематика контрольных работ</w:t>
      </w:r>
    </w:p>
    <w:p w14:paraId="36D46F64" w14:textId="77777777"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bookmarkStart w:id="8" w:name="_Hlk130111660"/>
      <w:r w:rsidRPr="00BB3167">
        <w:rPr>
          <w:rFonts w:ascii="Times New Roman" w:eastAsia="Calibri" w:hAnsi="Times New Roman" w:cs="Times New Roman"/>
          <w:bCs/>
          <w:sz w:val="28"/>
          <w:szCs w:val="28"/>
          <w:lang w:eastAsia="ru-RU"/>
        </w:rPr>
        <w:t xml:space="preserve">Проанализируйте </w:t>
      </w:r>
      <w:bookmarkEnd w:id="8"/>
      <w:r w:rsidRPr="00BB3167">
        <w:rPr>
          <w:rFonts w:ascii="Times New Roman" w:eastAsia="Calibri" w:hAnsi="Times New Roman" w:cs="Times New Roman"/>
          <w:bCs/>
          <w:sz w:val="28"/>
          <w:szCs w:val="28"/>
          <w:lang w:eastAsia="ru-RU"/>
        </w:rPr>
        <w:t>государство как общественный институт.</w:t>
      </w:r>
    </w:p>
    <w:p w14:paraId="4513DD72" w14:textId="77777777"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Проанализируйте характеристики государства как субъекта принятия решений. </w:t>
      </w:r>
    </w:p>
    <w:p w14:paraId="5072B9DB" w14:textId="77777777"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Проанализируйте основных </w:t>
      </w:r>
      <w:proofErr w:type="spellStart"/>
      <w:r w:rsidRPr="00BB3167">
        <w:rPr>
          <w:rFonts w:ascii="Times New Roman" w:eastAsia="Calibri" w:hAnsi="Times New Roman" w:cs="Times New Roman"/>
          <w:bCs/>
          <w:sz w:val="28"/>
          <w:szCs w:val="28"/>
          <w:lang w:eastAsia="ru-RU"/>
        </w:rPr>
        <w:t>акторов</w:t>
      </w:r>
      <w:proofErr w:type="spellEnd"/>
      <w:r w:rsidRPr="00BB3167">
        <w:rPr>
          <w:rFonts w:ascii="Times New Roman" w:eastAsia="Calibri" w:hAnsi="Times New Roman" w:cs="Times New Roman"/>
          <w:bCs/>
          <w:sz w:val="28"/>
          <w:szCs w:val="28"/>
          <w:lang w:eastAsia="ru-RU"/>
        </w:rPr>
        <w:t xml:space="preserve"> государства при принятии решений.</w:t>
      </w:r>
    </w:p>
    <w:p w14:paraId="622AFCEE" w14:textId="77777777"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Проанализируйте институты как </w:t>
      </w:r>
      <w:proofErr w:type="spellStart"/>
      <w:r w:rsidRPr="00BB3167">
        <w:rPr>
          <w:rFonts w:ascii="Times New Roman" w:eastAsia="Calibri" w:hAnsi="Times New Roman" w:cs="Times New Roman"/>
          <w:bCs/>
          <w:sz w:val="28"/>
          <w:szCs w:val="28"/>
          <w:lang w:eastAsia="ru-RU"/>
        </w:rPr>
        <w:t>акторов</w:t>
      </w:r>
      <w:proofErr w:type="spellEnd"/>
      <w:r w:rsidRPr="00BB3167">
        <w:rPr>
          <w:rFonts w:ascii="Times New Roman" w:eastAsia="Calibri" w:hAnsi="Times New Roman" w:cs="Times New Roman"/>
          <w:bCs/>
          <w:sz w:val="28"/>
          <w:szCs w:val="28"/>
          <w:lang w:eastAsia="ru-RU"/>
        </w:rPr>
        <w:t xml:space="preserve"> государственных решений. </w:t>
      </w:r>
    </w:p>
    <w:p w14:paraId="7D494B56" w14:textId="77777777"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Проанализируйте контрагентов государства в процессе принятия решений. </w:t>
      </w:r>
    </w:p>
    <w:p w14:paraId="41603F68" w14:textId="7250F569"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Проанализируйте государство как пространство принятия решений. </w:t>
      </w:r>
    </w:p>
    <w:p w14:paraId="3E0C5DBD" w14:textId="77777777" w:rsidR="002F59A7" w:rsidRPr="00BB3167" w:rsidRDefault="00DD4235"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 xml:space="preserve">Проанализируйте уровневую сегментацию принятия государственных решений. </w:t>
      </w:r>
    </w:p>
    <w:p w14:paraId="07FBAE45" w14:textId="77777777" w:rsidR="002F59A7" w:rsidRPr="00BB3167" w:rsidRDefault="002F59A7"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Проанализируйте п</w:t>
      </w:r>
      <w:r w:rsidR="00DD4235" w:rsidRPr="00BB3167">
        <w:rPr>
          <w:rFonts w:ascii="Times New Roman" w:eastAsia="Calibri" w:hAnsi="Times New Roman" w:cs="Times New Roman"/>
          <w:bCs/>
          <w:sz w:val="28"/>
          <w:szCs w:val="28"/>
          <w:lang w:eastAsia="ru-RU"/>
        </w:rPr>
        <w:t xml:space="preserve">олитический уровень принятия государственных решений. </w:t>
      </w:r>
    </w:p>
    <w:p w14:paraId="71673733" w14:textId="77777777" w:rsidR="002F59A7" w:rsidRPr="00BB3167" w:rsidRDefault="002F59A7"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Проанализируйте п</w:t>
      </w:r>
      <w:r w:rsidR="00DD4235" w:rsidRPr="00BB3167">
        <w:rPr>
          <w:rFonts w:ascii="Times New Roman" w:eastAsia="Calibri" w:hAnsi="Times New Roman" w:cs="Times New Roman"/>
          <w:bCs/>
          <w:sz w:val="28"/>
          <w:szCs w:val="28"/>
          <w:lang w:eastAsia="ru-RU"/>
        </w:rPr>
        <w:t xml:space="preserve">убличные формы принятия государственных решений. </w:t>
      </w:r>
    </w:p>
    <w:p w14:paraId="69B967B7" w14:textId="77777777" w:rsidR="002F59A7" w:rsidRPr="00BB3167" w:rsidRDefault="002F59A7"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Проанализируйте с</w:t>
      </w:r>
      <w:r w:rsidR="00DD4235" w:rsidRPr="00BB3167">
        <w:rPr>
          <w:rFonts w:ascii="Times New Roman" w:eastAsia="Calibri" w:hAnsi="Times New Roman" w:cs="Times New Roman"/>
          <w:bCs/>
          <w:sz w:val="28"/>
          <w:szCs w:val="28"/>
          <w:lang w:eastAsia="ru-RU"/>
        </w:rPr>
        <w:t xml:space="preserve">крытые инструменты принятия государственных решений. </w:t>
      </w:r>
    </w:p>
    <w:p w14:paraId="0877FD71" w14:textId="77777777" w:rsidR="002F59A7" w:rsidRPr="00BB3167" w:rsidRDefault="002F59A7"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Проанализируйте п</w:t>
      </w:r>
      <w:r w:rsidR="00DD4235" w:rsidRPr="00BB3167">
        <w:rPr>
          <w:rFonts w:ascii="Times New Roman" w:eastAsia="Calibri" w:hAnsi="Times New Roman" w:cs="Times New Roman"/>
          <w:bCs/>
          <w:sz w:val="28"/>
          <w:szCs w:val="28"/>
          <w:lang w:eastAsia="ru-RU"/>
        </w:rPr>
        <w:t xml:space="preserve">олитические и управленческие механизмы принятия государственных решений. </w:t>
      </w:r>
    </w:p>
    <w:p w14:paraId="7BE10A13" w14:textId="77777777" w:rsidR="002F59A7" w:rsidRPr="00BB3167" w:rsidRDefault="002F59A7"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Проанализируйте о</w:t>
      </w:r>
      <w:r w:rsidR="00DD4235" w:rsidRPr="00BB3167">
        <w:rPr>
          <w:rFonts w:ascii="Times New Roman" w:eastAsia="Calibri" w:hAnsi="Times New Roman" w:cs="Times New Roman"/>
          <w:bCs/>
          <w:sz w:val="28"/>
          <w:szCs w:val="28"/>
          <w:lang w:eastAsia="ru-RU"/>
        </w:rPr>
        <w:t xml:space="preserve">рганизационно-административный уровень принятия государственных решений. </w:t>
      </w:r>
    </w:p>
    <w:p w14:paraId="1F35065B" w14:textId="77777777" w:rsidR="00150ADC" w:rsidRPr="00BB3167" w:rsidRDefault="002F59A7"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 Проанализируйте м</w:t>
      </w:r>
      <w:r w:rsidR="00DD4235" w:rsidRPr="00BB3167">
        <w:rPr>
          <w:rFonts w:ascii="Times New Roman" w:eastAsia="Calibri" w:hAnsi="Times New Roman" w:cs="Times New Roman"/>
          <w:bCs/>
          <w:sz w:val="28"/>
          <w:szCs w:val="28"/>
          <w:lang w:eastAsia="ru-RU"/>
        </w:rPr>
        <w:t>ежуровневые противоречия в принятии государственных решений: способы преодоления.</w:t>
      </w:r>
      <w:r w:rsidR="00D336C6" w:rsidRPr="00BB3167">
        <w:rPr>
          <w:rFonts w:ascii="Times New Roman" w:eastAsia="Calibri" w:hAnsi="Times New Roman" w:cs="Times New Roman"/>
          <w:bCs/>
          <w:sz w:val="28"/>
          <w:szCs w:val="28"/>
          <w:lang w:eastAsia="ru-RU"/>
        </w:rPr>
        <w:t xml:space="preserve"> </w:t>
      </w:r>
    </w:p>
    <w:p w14:paraId="66E08E1C" w14:textId="77777777" w:rsidR="00150ADC" w:rsidRPr="00BB3167" w:rsidRDefault="00150ADC"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 </w:t>
      </w:r>
      <w:r w:rsidR="002F59A7" w:rsidRPr="00BB3167">
        <w:rPr>
          <w:rFonts w:ascii="Times New Roman" w:eastAsia="Calibri" w:hAnsi="Times New Roman" w:cs="Times New Roman"/>
          <w:bCs/>
          <w:sz w:val="28"/>
          <w:szCs w:val="28"/>
          <w:lang w:eastAsia="ru-RU"/>
        </w:rPr>
        <w:t xml:space="preserve">Проанализируйте </w:t>
      </w:r>
      <w:r w:rsidRPr="00BB3167">
        <w:rPr>
          <w:rFonts w:ascii="Times New Roman" w:eastAsia="Calibri" w:hAnsi="Times New Roman" w:cs="Times New Roman"/>
          <w:bCs/>
          <w:sz w:val="28"/>
          <w:szCs w:val="28"/>
          <w:lang w:eastAsia="ru-RU"/>
        </w:rPr>
        <w:t>р</w:t>
      </w:r>
      <w:r w:rsidR="002F59A7" w:rsidRPr="00BB3167">
        <w:rPr>
          <w:rFonts w:ascii="Times New Roman" w:eastAsia="Calibri" w:hAnsi="Times New Roman" w:cs="Times New Roman"/>
          <w:bCs/>
          <w:sz w:val="28"/>
          <w:szCs w:val="28"/>
          <w:lang w:eastAsia="ru-RU"/>
        </w:rPr>
        <w:t xml:space="preserve">иски в процессе формирования государственной политики. </w:t>
      </w:r>
    </w:p>
    <w:p w14:paraId="5AD5BB6A" w14:textId="4FB8B51E" w:rsidR="00D336C6" w:rsidRPr="00BB3167" w:rsidRDefault="00150ADC"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 Проанализируйте к</w:t>
      </w:r>
      <w:r w:rsidR="002F59A7" w:rsidRPr="00BB3167">
        <w:rPr>
          <w:rFonts w:ascii="Times New Roman" w:eastAsia="Calibri" w:hAnsi="Times New Roman" w:cs="Times New Roman"/>
          <w:bCs/>
          <w:sz w:val="28"/>
          <w:szCs w:val="28"/>
          <w:lang w:eastAsia="ru-RU"/>
        </w:rPr>
        <w:t>онтроль и управление рисками.</w:t>
      </w:r>
    </w:p>
    <w:p w14:paraId="5483A846" w14:textId="77777777" w:rsidR="00D336C6" w:rsidRPr="00BB3167" w:rsidRDefault="00D336C6" w:rsidP="00D336C6">
      <w:pPr>
        <w:spacing w:after="0" w:line="240" w:lineRule="auto"/>
        <w:ind w:left="284"/>
        <w:jc w:val="both"/>
        <w:rPr>
          <w:rFonts w:ascii="Times New Roman" w:eastAsia="Times New Roman" w:hAnsi="Times New Roman" w:cs="Times New Roman"/>
          <w:b/>
          <w:sz w:val="28"/>
          <w:szCs w:val="28"/>
          <w:lang w:val="x-none" w:eastAsia="x-none"/>
        </w:rPr>
      </w:pPr>
    </w:p>
    <w:p w14:paraId="59DB6C4E" w14:textId="77777777" w:rsidR="00D336C6" w:rsidRPr="00BB3167" w:rsidRDefault="00D336C6" w:rsidP="00D336C6">
      <w:pPr>
        <w:spacing w:after="0" w:line="240" w:lineRule="auto"/>
        <w:ind w:left="284"/>
        <w:jc w:val="both"/>
        <w:rPr>
          <w:rFonts w:ascii="Times New Roman" w:eastAsia="Times New Roman" w:hAnsi="Times New Roman" w:cs="Times New Roman"/>
          <w:b/>
          <w:sz w:val="28"/>
          <w:szCs w:val="28"/>
          <w:lang w:val="x-none" w:eastAsia="x-none"/>
        </w:rPr>
      </w:pPr>
      <w:r w:rsidRPr="00BB3167">
        <w:rPr>
          <w:rFonts w:ascii="Times New Roman" w:eastAsia="Times New Roman" w:hAnsi="Times New Roman" w:cs="Times New Roman"/>
          <w:b/>
          <w:sz w:val="28"/>
          <w:szCs w:val="28"/>
          <w:lang w:val="x-none" w:eastAsia="x-none"/>
        </w:rPr>
        <w:t>Примеры заданий контрольных работ</w:t>
      </w:r>
    </w:p>
    <w:p w14:paraId="51D6D53C" w14:textId="5170563D"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Проанализируйте</w:t>
      </w:r>
      <w:r w:rsidR="00150ADC"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скрытые инструменты принятия государственных решений.</w:t>
      </w:r>
    </w:p>
    <w:p w14:paraId="39BF4407" w14:textId="49816CA6"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Определите </w:t>
      </w:r>
      <w:r w:rsidR="004A18AE" w:rsidRPr="00BB3167">
        <w:rPr>
          <w:rFonts w:ascii="Times New Roman" w:eastAsia="Times New Roman" w:hAnsi="Times New Roman" w:cs="Times New Roman"/>
          <w:sz w:val="28"/>
          <w:szCs w:val="28"/>
          <w:lang w:eastAsia="x-none"/>
        </w:rPr>
        <w:t>структуру принятия решения</w:t>
      </w:r>
      <w:r w:rsidRPr="00BB3167">
        <w:rPr>
          <w:rFonts w:ascii="Times New Roman" w:eastAsia="Times New Roman" w:hAnsi="Times New Roman" w:cs="Times New Roman"/>
          <w:sz w:val="28"/>
          <w:szCs w:val="28"/>
          <w:lang w:eastAsia="x-none"/>
        </w:rPr>
        <w:t>:</w:t>
      </w:r>
    </w:p>
    <w:p w14:paraId="79A1833A" w14:textId="2F333CFA"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проблема/интересы:</w:t>
      </w:r>
    </w:p>
    <w:p w14:paraId="44343B3C" w14:textId="51CCF3BA"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бенефициары/оппоненты:</w:t>
      </w:r>
    </w:p>
    <w:p w14:paraId="22D14DAE" w14:textId="201299CA"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цели</w:t>
      </w:r>
      <w:r w:rsidRPr="00BB3167">
        <w:rPr>
          <w:rFonts w:ascii="Times New Roman" w:eastAsia="Times New Roman" w:hAnsi="Times New Roman" w:cs="Times New Roman"/>
          <w:sz w:val="28"/>
          <w:szCs w:val="28"/>
          <w:lang w:eastAsia="x-none"/>
        </w:rPr>
        <w:t>:</w:t>
      </w:r>
    </w:p>
    <w:p w14:paraId="529DE0BB" w14:textId="457E35C8"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ресурсы</w:t>
      </w:r>
      <w:r w:rsidRPr="00BB3167">
        <w:rPr>
          <w:rFonts w:ascii="Times New Roman" w:eastAsia="Times New Roman" w:hAnsi="Times New Roman" w:cs="Times New Roman"/>
          <w:sz w:val="28"/>
          <w:szCs w:val="28"/>
          <w:lang w:eastAsia="x-none"/>
        </w:rPr>
        <w:t>:</w:t>
      </w:r>
    </w:p>
    <w:p w14:paraId="0DC33B94" w14:textId="3535D8F5"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механизмы реализации</w:t>
      </w:r>
      <w:r w:rsidRPr="00BB3167">
        <w:rPr>
          <w:rFonts w:ascii="Times New Roman" w:eastAsia="Times New Roman" w:hAnsi="Times New Roman" w:cs="Times New Roman"/>
          <w:sz w:val="28"/>
          <w:szCs w:val="28"/>
          <w:lang w:eastAsia="x-none"/>
        </w:rPr>
        <w:t>:</w:t>
      </w:r>
    </w:p>
    <w:p w14:paraId="15D167D9" w14:textId="77777777"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p>
    <w:p w14:paraId="1D89A376" w14:textId="77777777" w:rsidR="00D336C6" w:rsidRPr="00BB3167" w:rsidRDefault="00D336C6" w:rsidP="00D336C6">
      <w:pPr>
        <w:spacing w:after="0" w:line="360" w:lineRule="auto"/>
        <w:ind w:left="697"/>
        <w:jc w:val="both"/>
        <w:rPr>
          <w:rFonts w:ascii="Times New Roman" w:eastAsia="Times New Roman" w:hAnsi="Times New Roman" w:cs="Times New Roman"/>
          <w:b/>
          <w:sz w:val="28"/>
          <w:szCs w:val="28"/>
        </w:rPr>
      </w:pPr>
    </w:p>
    <w:p w14:paraId="44509F1D" w14:textId="6DD0F489" w:rsidR="00D336C6" w:rsidRPr="00BB3167" w:rsidRDefault="00D336C6" w:rsidP="00D336C6">
      <w:pPr>
        <w:spacing w:after="0" w:line="360" w:lineRule="auto"/>
        <w:ind w:left="697"/>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lastRenderedPageBreak/>
        <w:t>Перечень вопросов для подготовки к дискуссии</w:t>
      </w:r>
    </w:p>
    <w:p w14:paraId="16A23AB5" w14:textId="1D1BC2C7" w:rsidR="004A18AE" w:rsidRPr="00BB3167" w:rsidRDefault="004A18AE" w:rsidP="00F35815">
      <w:pPr>
        <w:pStyle w:val="af9"/>
        <w:numPr>
          <w:ilvl w:val="0"/>
          <w:numId w:val="39"/>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Какие теоретические модели принятия государственных решений актуальны для России? </w:t>
      </w:r>
    </w:p>
    <w:p w14:paraId="6B5C3E2E" w14:textId="6AEA4CAC" w:rsidR="004A18AE" w:rsidRPr="00BB3167" w:rsidRDefault="004A18AE" w:rsidP="00F35815">
      <w:pPr>
        <w:pStyle w:val="af9"/>
        <w:numPr>
          <w:ilvl w:val="0"/>
          <w:numId w:val="39"/>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Что позволяет раскрыть нормативный подход к принятию решений</w:t>
      </w:r>
      <w:r w:rsidR="00F35815" w:rsidRPr="00BB3167">
        <w:rPr>
          <w:rFonts w:ascii="Times New Roman" w:eastAsia="Times New Roman" w:hAnsi="Times New Roman"/>
          <w:sz w:val="28"/>
          <w:szCs w:val="28"/>
          <w:lang w:eastAsia="ru-RU"/>
        </w:rPr>
        <w:t>?</w:t>
      </w:r>
      <w:r w:rsidRPr="00BB3167">
        <w:rPr>
          <w:rFonts w:ascii="Times New Roman" w:eastAsia="Times New Roman" w:hAnsi="Times New Roman"/>
          <w:sz w:val="28"/>
          <w:szCs w:val="28"/>
          <w:lang w:eastAsia="ru-RU"/>
        </w:rPr>
        <w:t xml:space="preserve"> </w:t>
      </w:r>
    </w:p>
    <w:p w14:paraId="653A5120" w14:textId="555D3D9A" w:rsidR="004A18AE" w:rsidRPr="00BB3167" w:rsidRDefault="004A18AE" w:rsidP="00F35815">
      <w:pPr>
        <w:pStyle w:val="af9"/>
        <w:numPr>
          <w:ilvl w:val="0"/>
          <w:numId w:val="39"/>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Что позволяет раскрыть поведенческий подход к принятию решений</w:t>
      </w:r>
      <w:r w:rsidR="00F35815" w:rsidRPr="00BB3167">
        <w:rPr>
          <w:rFonts w:ascii="Times New Roman" w:eastAsia="Times New Roman" w:hAnsi="Times New Roman"/>
          <w:sz w:val="28"/>
          <w:szCs w:val="28"/>
          <w:lang w:eastAsia="ru-RU"/>
        </w:rPr>
        <w:t>?</w:t>
      </w:r>
      <w:r w:rsidRPr="00BB3167">
        <w:rPr>
          <w:rFonts w:ascii="Times New Roman" w:eastAsia="Times New Roman" w:hAnsi="Times New Roman"/>
          <w:sz w:val="28"/>
          <w:szCs w:val="28"/>
          <w:lang w:eastAsia="ru-RU"/>
        </w:rPr>
        <w:t xml:space="preserve"> </w:t>
      </w:r>
    </w:p>
    <w:p w14:paraId="11E9BAFB" w14:textId="2F4A24A9" w:rsidR="004A18AE" w:rsidRPr="00BB3167" w:rsidRDefault="004A18AE" w:rsidP="00F35815">
      <w:pPr>
        <w:pStyle w:val="af9"/>
        <w:numPr>
          <w:ilvl w:val="0"/>
          <w:numId w:val="39"/>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Что собой представляет система государственного управления России как деловая среда принятия решений</w:t>
      </w:r>
      <w:r w:rsidR="00F35815" w:rsidRPr="00BB3167">
        <w:rPr>
          <w:rFonts w:ascii="Times New Roman" w:eastAsia="Times New Roman" w:hAnsi="Times New Roman"/>
          <w:sz w:val="28"/>
          <w:szCs w:val="28"/>
          <w:lang w:eastAsia="ru-RU"/>
        </w:rPr>
        <w:t>?</w:t>
      </w:r>
      <w:r w:rsidRPr="00BB3167">
        <w:rPr>
          <w:rFonts w:ascii="Times New Roman" w:eastAsia="Times New Roman" w:hAnsi="Times New Roman"/>
          <w:sz w:val="28"/>
          <w:szCs w:val="28"/>
          <w:lang w:eastAsia="ru-RU"/>
        </w:rPr>
        <w:t xml:space="preserve"> </w:t>
      </w:r>
    </w:p>
    <w:p w14:paraId="623F8835" w14:textId="5CDF674B" w:rsidR="004A18AE" w:rsidRPr="00BB3167" w:rsidRDefault="004A18AE"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Какие специализированные теории принятия государственных решений можно применить к российской практике</w:t>
      </w:r>
      <w:r w:rsidR="00F35815" w:rsidRPr="00BB3167">
        <w:rPr>
          <w:rFonts w:ascii="Times New Roman" w:eastAsia="Times New Roman" w:hAnsi="Times New Roman"/>
          <w:sz w:val="28"/>
          <w:szCs w:val="28"/>
          <w:lang w:eastAsia="ru-RU"/>
        </w:rPr>
        <w:t>?</w:t>
      </w:r>
      <w:r w:rsidRPr="00BB3167">
        <w:rPr>
          <w:rFonts w:ascii="Times New Roman" w:eastAsia="Times New Roman" w:hAnsi="Times New Roman"/>
          <w:sz w:val="28"/>
          <w:szCs w:val="28"/>
          <w:lang w:eastAsia="ru-RU"/>
        </w:rPr>
        <w:t xml:space="preserve"> </w:t>
      </w:r>
    </w:p>
    <w:p w14:paraId="4AECEBEB" w14:textId="3DA6E9E2" w:rsidR="004A18AE" w:rsidRPr="00BB3167" w:rsidRDefault="004A18AE"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Чем характеризуется государство как общественный институт</w:t>
      </w:r>
      <w:r w:rsidR="00F35815" w:rsidRPr="00BB3167">
        <w:rPr>
          <w:rFonts w:ascii="Times New Roman" w:eastAsia="Times New Roman" w:hAnsi="Times New Roman"/>
          <w:sz w:val="28"/>
          <w:szCs w:val="28"/>
          <w:lang w:eastAsia="ru-RU"/>
        </w:rPr>
        <w:t>?</w:t>
      </w:r>
      <w:r w:rsidRPr="00BB3167">
        <w:rPr>
          <w:rFonts w:ascii="Times New Roman" w:eastAsia="Times New Roman" w:hAnsi="Times New Roman"/>
          <w:sz w:val="28"/>
          <w:szCs w:val="28"/>
          <w:lang w:eastAsia="ru-RU"/>
        </w:rPr>
        <w:t xml:space="preserve"> </w:t>
      </w:r>
    </w:p>
    <w:p w14:paraId="08905987" w14:textId="03AA5A4F" w:rsidR="00F35815" w:rsidRPr="00BB3167" w:rsidRDefault="004A18AE"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Какие основные </w:t>
      </w:r>
      <w:proofErr w:type="spellStart"/>
      <w:r w:rsidRPr="00BB3167">
        <w:rPr>
          <w:rFonts w:ascii="Times New Roman" w:eastAsia="Times New Roman" w:hAnsi="Times New Roman"/>
          <w:sz w:val="28"/>
          <w:szCs w:val="28"/>
          <w:lang w:eastAsia="ru-RU"/>
        </w:rPr>
        <w:t>акторы</w:t>
      </w:r>
      <w:proofErr w:type="spellEnd"/>
      <w:r w:rsidRPr="00BB3167">
        <w:rPr>
          <w:rFonts w:ascii="Times New Roman" w:eastAsia="Times New Roman" w:hAnsi="Times New Roman"/>
          <w:sz w:val="28"/>
          <w:szCs w:val="28"/>
          <w:lang w:eastAsia="ru-RU"/>
        </w:rPr>
        <w:t xml:space="preserve"> государства при принятии решений наиболее </w:t>
      </w:r>
      <w:r w:rsidR="00F35815" w:rsidRPr="00BB3167">
        <w:rPr>
          <w:rFonts w:ascii="Times New Roman" w:eastAsia="Times New Roman" w:hAnsi="Times New Roman"/>
          <w:sz w:val="28"/>
          <w:szCs w:val="28"/>
          <w:lang w:eastAsia="ru-RU"/>
        </w:rPr>
        <w:t>ресурсные?</w:t>
      </w:r>
    </w:p>
    <w:p w14:paraId="3EDA69D2" w14:textId="387002F9"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Какие и</w:t>
      </w:r>
      <w:r w:rsidR="004A18AE" w:rsidRPr="00BB3167">
        <w:rPr>
          <w:rFonts w:ascii="Times New Roman" w:eastAsia="Times New Roman" w:hAnsi="Times New Roman"/>
          <w:sz w:val="28"/>
          <w:szCs w:val="28"/>
          <w:lang w:eastAsia="ru-RU"/>
        </w:rPr>
        <w:t xml:space="preserve">нституты как </w:t>
      </w:r>
      <w:proofErr w:type="spellStart"/>
      <w:r w:rsidR="004A18AE" w:rsidRPr="00BB3167">
        <w:rPr>
          <w:rFonts w:ascii="Times New Roman" w:eastAsia="Times New Roman" w:hAnsi="Times New Roman"/>
          <w:sz w:val="28"/>
          <w:szCs w:val="28"/>
          <w:lang w:eastAsia="ru-RU"/>
        </w:rPr>
        <w:t>акторы</w:t>
      </w:r>
      <w:proofErr w:type="spellEnd"/>
      <w:r w:rsidR="004A18AE" w:rsidRPr="00BB3167">
        <w:rPr>
          <w:rFonts w:ascii="Times New Roman" w:eastAsia="Times New Roman" w:hAnsi="Times New Roman"/>
          <w:sz w:val="28"/>
          <w:szCs w:val="28"/>
          <w:lang w:eastAsia="ru-RU"/>
        </w:rPr>
        <w:t xml:space="preserve"> государственных решений</w:t>
      </w:r>
      <w:r w:rsidRPr="00BB3167">
        <w:rPr>
          <w:rFonts w:ascii="Times New Roman" w:eastAsia="Times New Roman" w:hAnsi="Times New Roman"/>
          <w:sz w:val="28"/>
          <w:szCs w:val="28"/>
          <w:lang w:eastAsia="ru-RU"/>
        </w:rPr>
        <w:t xml:space="preserve"> связаны с группами интересов?</w:t>
      </w:r>
    </w:p>
    <w:p w14:paraId="3EFEB247" w14:textId="77777777" w:rsidR="00F35815" w:rsidRPr="00BB3167" w:rsidRDefault="004A18AE"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F35815" w:rsidRPr="00BB3167">
        <w:rPr>
          <w:rFonts w:ascii="Times New Roman" w:eastAsia="Times New Roman" w:hAnsi="Times New Roman"/>
          <w:sz w:val="28"/>
          <w:szCs w:val="28"/>
          <w:lang w:eastAsia="ru-RU"/>
        </w:rPr>
        <w:t>Кто выступает в роли к</w:t>
      </w:r>
      <w:r w:rsidRPr="00BB3167">
        <w:rPr>
          <w:rFonts w:ascii="Times New Roman" w:eastAsia="Times New Roman" w:hAnsi="Times New Roman"/>
          <w:sz w:val="28"/>
          <w:szCs w:val="28"/>
          <w:lang w:eastAsia="ru-RU"/>
        </w:rPr>
        <w:t>онтрагент</w:t>
      </w:r>
      <w:r w:rsidR="00F35815" w:rsidRPr="00BB3167">
        <w:rPr>
          <w:rFonts w:ascii="Times New Roman" w:eastAsia="Times New Roman" w:hAnsi="Times New Roman"/>
          <w:sz w:val="28"/>
          <w:szCs w:val="28"/>
          <w:lang w:eastAsia="ru-RU"/>
        </w:rPr>
        <w:t>ов</w:t>
      </w:r>
      <w:r w:rsidRPr="00BB3167">
        <w:rPr>
          <w:rFonts w:ascii="Times New Roman" w:eastAsia="Times New Roman" w:hAnsi="Times New Roman"/>
          <w:sz w:val="28"/>
          <w:szCs w:val="28"/>
          <w:lang w:eastAsia="ru-RU"/>
        </w:rPr>
        <w:t xml:space="preserve"> государства в процессе принятия решений</w:t>
      </w:r>
      <w:r w:rsidR="00F35815" w:rsidRPr="00BB3167">
        <w:rPr>
          <w:rFonts w:ascii="Times New Roman" w:eastAsia="Times New Roman" w:hAnsi="Times New Roman"/>
          <w:sz w:val="28"/>
          <w:szCs w:val="28"/>
          <w:lang w:eastAsia="ru-RU"/>
        </w:rPr>
        <w:t xml:space="preserve">? </w:t>
      </w:r>
    </w:p>
    <w:p w14:paraId="2F7B280D"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Какова у</w:t>
      </w:r>
      <w:r w:rsidR="004A18AE" w:rsidRPr="00BB3167">
        <w:rPr>
          <w:rFonts w:ascii="Times New Roman" w:eastAsia="Times New Roman" w:hAnsi="Times New Roman"/>
          <w:sz w:val="28"/>
          <w:szCs w:val="28"/>
          <w:lang w:eastAsia="ru-RU"/>
        </w:rPr>
        <w:t>ровневая сегментация принятия государственных решений</w:t>
      </w:r>
      <w:r w:rsidRPr="00BB3167">
        <w:rPr>
          <w:rFonts w:ascii="Times New Roman" w:eastAsia="Times New Roman" w:hAnsi="Times New Roman"/>
          <w:sz w:val="28"/>
          <w:szCs w:val="28"/>
          <w:lang w:eastAsia="ru-RU"/>
        </w:rPr>
        <w:t xml:space="preserve"> в России?</w:t>
      </w:r>
    </w:p>
    <w:p w14:paraId="3ACC0712"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Что входит в</w:t>
      </w:r>
      <w:r w:rsidR="004A18AE" w:rsidRPr="00BB3167">
        <w:rPr>
          <w:rFonts w:ascii="Times New Roman" w:eastAsia="Times New Roman" w:hAnsi="Times New Roman"/>
          <w:sz w:val="28"/>
          <w:szCs w:val="28"/>
          <w:lang w:eastAsia="ru-RU"/>
        </w:rPr>
        <w:t xml:space="preserve"> </w:t>
      </w:r>
      <w:r w:rsidRPr="00BB3167">
        <w:rPr>
          <w:rFonts w:ascii="Times New Roman" w:eastAsia="Times New Roman" w:hAnsi="Times New Roman"/>
          <w:sz w:val="28"/>
          <w:szCs w:val="28"/>
          <w:lang w:eastAsia="ru-RU"/>
        </w:rPr>
        <w:t>п</w:t>
      </w:r>
      <w:r w:rsidR="004A18AE" w:rsidRPr="00BB3167">
        <w:rPr>
          <w:rFonts w:ascii="Times New Roman" w:eastAsia="Times New Roman" w:hAnsi="Times New Roman"/>
          <w:sz w:val="28"/>
          <w:szCs w:val="28"/>
          <w:lang w:eastAsia="ru-RU"/>
        </w:rPr>
        <w:t>олитический уровень принятия государственных решений</w:t>
      </w:r>
      <w:r w:rsidRPr="00BB3167">
        <w:rPr>
          <w:rFonts w:ascii="Times New Roman" w:eastAsia="Times New Roman" w:hAnsi="Times New Roman"/>
          <w:sz w:val="28"/>
          <w:szCs w:val="28"/>
          <w:lang w:eastAsia="ru-RU"/>
        </w:rPr>
        <w:t xml:space="preserve">? </w:t>
      </w:r>
    </w:p>
    <w:p w14:paraId="1CAD4FD9"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Какие п</w:t>
      </w:r>
      <w:r w:rsidR="004A18AE" w:rsidRPr="00BB3167">
        <w:rPr>
          <w:rFonts w:ascii="Times New Roman" w:eastAsia="Times New Roman" w:hAnsi="Times New Roman"/>
          <w:sz w:val="28"/>
          <w:szCs w:val="28"/>
          <w:lang w:eastAsia="ru-RU"/>
        </w:rPr>
        <w:t>убличные формы принятия государственных решений</w:t>
      </w:r>
      <w:r w:rsidRPr="00BB3167">
        <w:rPr>
          <w:rFonts w:ascii="Times New Roman" w:eastAsia="Times New Roman" w:hAnsi="Times New Roman"/>
          <w:sz w:val="28"/>
          <w:szCs w:val="28"/>
          <w:lang w:eastAsia="ru-RU"/>
        </w:rPr>
        <w:t xml:space="preserve"> вы считаете эффективными?</w:t>
      </w:r>
    </w:p>
    <w:p w14:paraId="323780CC"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Какие с</w:t>
      </w:r>
      <w:r w:rsidR="004A18AE" w:rsidRPr="00BB3167">
        <w:rPr>
          <w:rFonts w:ascii="Times New Roman" w:eastAsia="Times New Roman" w:hAnsi="Times New Roman"/>
          <w:sz w:val="28"/>
          <w:szCs w:val="28"/>
          <w:lang w:eastAsia="ru-RU"/>
        </w:rPr>
        <w:t>крытые инструменты принятия государственных решений</w:t>
      </w:r>
      <w:r w:rsidRPr="00BB3167">
        <w:rPr>
          <w:rFonts w:ascii="Times New Roman" w:eastAsia="Times New Roman" w:hAnsi="Times New Roman"/>
          <w:sz w:val="28"/>
          <w:szCs w:val="28"/>
          <w:lang w:eastAsia="ru-RU"/>
        </w:rPr>
        <w:t xml:space="preserve"> используются в России?</w:t>
      </w:r>
    </w:p>
    <w:p w14:paraId="4DEC2B40"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Какие п</w:t>
      </w:r>
      <w:r w:rsidR="004A18AE" w:rsidRPr="00BB3167">
        <w:rPr>
          <w:rFonts w:ascii="Times New Roman" w:eastAsia="Times New Roman" w:hAnsi="Times New Roman"/>
          <w:sz w:val="28"/>
          <w:szCs w:val="28"/>
          <w:lang w:eastAsia="ru-RU"/>
        </w:rPr>
        <w:t>олитические и управленческие механизмы принятия государственных решений</w:t>
      </w:r>
      <w:r w:rsidRPr="00BB3167">
        <w:rPr>
          <w:rFonts w:ascii="Times New Roman" w:eastAsia="Times New Roman" w:hAnsi="Times New Roman"/>
          <w:sz w:val="28"/>
          <w:szCs w:val="28"/>
          <w:lang w:eastAsia="ru-RU"/>
        </w:rPr>
        <w:t xml:space="preserve"> используются в России?</w:t>
      </w:r>
    </w:p>
    <w:p w14:paraId="0C7E1805"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Что входит в о</w:t>
      </w:r>
      <w:r w:rsidR="004A18AE" w:rsidRPr="00BB3167">
        <w:rPr>
          <w:rFonts w:ascii="Times New Roman" w:eastAsia="Times New Roman" w:hAnsi="Times New Roman"/>
          <w:sz w:val="28"/>
          <w:szCs w:val="28"/>
          <w:lang w:eastAsia="ru-RU"/>
        </w:rPr>
        <w:t>рганизационно-административный уровень принятия государственных решений</w:t>
      </w:r>
      <w:r w:rsidRPr="00BB3167">
        <w:rPr>
          <w:rFonts w:ascii="Times New Roman" w:eastAsia="Times New Roman" w:hAnsi="Times New Roman"/>
          <w:sz w:val="28"/>
          <w:szCs w:val="28"/>
          <w:lang w:eastAsia="ru-RU"/>
        </w:rPr>
        <w:t>?</w:t>
      </w:r>
    </w:p>
    <w:p w14:paraId="0030C8DA" w14:textId="77777777" w:rsidR="004A18AE" w:rsidRPr="00BB3167" w:rsidRDefault="004A18AE" w:rsidP="004A18AE">
      <w:pPr>
        <w:spacing w:after="0" w:line="360" w:lineRule="auto"/>
        <w:jc w:val="both"/>
        <w:rPr>
          <w:rFonts w:ascii="Times New Roman" w:eastAsia="Times New Roman" w:hAnsi="Times New Roman" w:cs="Times New Roman"/>
          <w:b/>
          <w:iCs/>
          <w:sz w:val="28"/>
          <w:szCs w:val="28"/>
        </w:rPr>
      </w:pPr>
    </w:p>
    <w:p w14:paraId="63F4ECAE" w14:textId="019FE6BA" w:rsidR="00D336C6" w:rsidRPr="00BB3167" w:rsidRDefault="00D336C6" w:rsidP="00D336C6">
      <w:pPr>
        <w:spacing w:after="200" w:line="360" w:lineRule="auto"/>
        <w:ind w:left="1080"/>
        <w:contextualSpacing/>
        <w:rPr>
          <w:rFonts w:ascii="Times New Roman" w:eastAsia="Calibri" w:hAnsi="Times New Roman" w:cs="Times New Roman"/>
          <w:b/>
          <w:sz w:val="28"/>
          <w:szCs w:val="28"/>
        </w:rPr>
      </w:pPr>
      <w:r w:rsidRPr="00BB3167">
        <w:rPr>
          <w:rFonts w:ascii="Times New Roman" w:eastAsia="Calibri" w:hAnsi="Times New Roman" w:cs="Times New Roman"/>
          <w:b/>
          <w:sz w:val="28"/>
          <w:szCs w:val="28"/>
        </w:rPr>
        <w:t>Перечень тем для самостоятельных работ</w:t>
      </w:r>
    </w:p>
    <w:p w14:paraId="6C6DB4EB" w14:textId="7777777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с</w:t>
      </w:r>
      <w:r w:rsidR="002E461C" w:rsidRPr="00BB3167">
        <w:rPr>
          <w:rFonts w:ascii="Times New Roman" w:eastAsia="Times New Roman" w:hAnsi="Times New Roman"/>
          <w:sz w:val="28"/>
          <w:szCs w:val="28"/>
          <w:lang w:eastAsia="ru-RU"/>
        </w:rPr>
        <w:t>истем</w:t>
      </w:r>
      <w:r w:rsidRPr="00BB3167">
        <w:rPr>
          <w:rFonts w:ascii="Times New Roman" w:eastAsia="Times New Roman" w:hAnsi="Times New Roman"/>
          <w:sz w:val="28"/>
          <w:szCs w:val="28"/>
          <w:lang w:eastAsia="ru-RU"/>
        </w:rPr>
        <w:t>у</w:t>
      </w:r>
      <w:r w:rsidR="002E461C" w:rsidRPr="00BB3167">
        <w:rPr>
          <w:rFonts w:ascii="Times New Roman" w:eastAsia="Times New Roman" w:hAnsi="Times New Roman"/>
          <w:sz w:val="28"/>
          <w:szCs w:val="28"/>
          <w:lang w:eastAsia="ru-RU"/>
        </w:rPr>
        <w:t xml:space="preserve"> государственного управления</w:t>
      </w:r>
      <w:r w:rsidRPr="00BB3167">
        <w:rPr>
          <w:rFonts w:ascii="Times New Roman" w:eastAsia="Times New Roman" w:hAnsi="Times New Roman"/>
          <w:sz w:val="28"/>
          <w:szCs w:val="28"/>
          <w:lang w:eastAsia="ru-RU"/>
        </w:rPr>
        <w:t>.</w:t>
      </w:r>
      <w:r w:rsidR="002E461C" w:rsidRPr="00BB3167">
        <w:rPr>
          <w:rFonts w:ascii="Times New Roman" w:eastAsia="Times New Roman" w:hAnsi="Times New Roman"/>
          <w:sz w:val="28"/>
          <w:szCs w:val="28"/>
          <w:lang w:eastAsia="ru-RU"/>
        </w:rPr>
        <w:t xml:space="preserve"> </w:t>
      </w:r>
    </w:p>
    <w:p w14:paraId="01E4EC38" w14:textId="77777777" w:rsidR="00F35815" w:rsidRPr="00BB3167" w:rsidRDefault="00F35815" w:rsidP="00DD423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с</w:t>
      </w:r>
      <w:r w:rsidR="002E461C" w:rsidRPr="00BB3167">
        <w:rPr>
          <w:rFonts w:ascii="Times New Roman" w:eastAsia="Times New Roman" w:hAnsi="Times New Roman"/>
          <w:sz w:val="28"/>
          <w:szCs w:val="28"/>
          <w:lang w:eastAsia="ru-RU"/>
        </w:rPr>
        <w:t xml:space="preserve">пециализированные теории принятия государственных решений. </w:t>
      </w:r>
    </w:p>
    <w:p w14:paraId="2E2129F8" w14:textId="77777777" w:rsidR="00F35815" w:rsidRPr="00BB3167" w:rsidRDefault="00F35815" w:rsidP="00DD423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и</w:t>
      </w:r>
      <w:r w:rsidR="00DD4235" w:rsidRPr="00BB3167">
        <w:rPr>
          <w:rFonts w:ascii="Times New Roman" w:eastAsia="Times New Roman" w:hAnsi="Times New Roman"/>
          <w:sz w:val="28"/>
          <w:szCs w:val="28"/>
          <w:lang w:eastAsia="ru-RU"/>
        </w:rPr>
        <w:t xml:space="preserve">нституты как </w:t>
      </w:r>
      <w:proofErr w:type="spellStart"/>
      <w:r w:rsidR="00DD4235" w:rsidRPr="00BB3167">
        <w:rPr>
          <w:rFonts w:ascii="Times New Roman" w:eastAsia="Times New Roman" w:hAnsi="Times New Roman"/>
          <w:sz w:val="28"/>
          <w:szCs w:val="28"/>
          <w:lang w:eastAsia="ru-RU"/>
        </w:rPr>
        <w:t>актор</w:t>
      </w:r>
      <w:r w:rsidRPr="00BB3167">
        <w:rPr>
          <w:rFonts w:ascii="Times New Roman" w:eastAsia="Times New Roman" w:hAnsi="Times New Roman"/>
          <w:sz w:val="28"/>
          <w:szCs w:val="28"/>
          <w:lang w:eastAsia="ru-RU"/>
        </w:rPr>
        <w:t>ов</w:t>
      </w:r>
      <w:proofErr w:type="spellEnd"/>
      <w:r w:rsidR="00DD4235" w:rsidRPr="00BB3167">
        <w:rPr>
          <w:rFonts w:ascii="Times New Roman" w:eastAsia="Times New Roman" w:hAnsi="Times New Roman"/>
          <w:sz w:val="28"/>
          <w:szCs w:val="28"/>
          <w:lang w:eastAsia="ru-RU"/>
        </w:rPr>
        <w:t xml:space="preserve"> государственных решений. </w:t>
      </w:r>
    </w:p>
    <w:p w14:paraId="15AE19C9" w14:textId="77777777" w:rsidR="00F35815" w:rsidRPr="00BB3167" w:rsidRDefault="00F35815" w:rsidP="00DD423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к</w:t>
      </w:r>
      <w:r w:rsidR="00DD4235" w:rsidRPr="00BB3167">
        <w:rPr>
          <w:rFonts w:ascii="Times New Roman" w:eastAsia="Times New Roman" w:hAnsi="Times New Roman"/>
          <w:sz w:val="28"/>
          <w:szCs w:val="28"/>
          <w:lang w:eastAsia="ru-RU"/>
        </w:rPr>
        <w:t>онтрагент</w:t>
      </w:r>
      <w:r w:rsidRPr="00BB3167">
        <w:rPr>
          <w:rFonts w:ascii="Times New Roman" w:eastAsia="Times New Roman" w:hAnsi="Times New Roman"/>
          <w:sz w:val="28"/>
          <w:szCs w:val="28"/>
          <w:lang w:eastAsia="ru-RU"/>
        </w:rPr>
        <w:t>ов</w:t>
      </w:r>
      <w:r w:rsidR="00DD4235" w:rsidRPr="00BB3167">
        <w:rPr>
          <w:rFonts w:ascii="Times New Roman" w:eastAsia="Times New Roman" w:hAnsi="Times New Roman"/>
          <w:sz w:val="28"/>
          <w:szCs w:val="28"/>
          <w:lang w:eastAsia="ru-RU"/>
        </w:rPr>
        <w:t xml:space="preserve"> государства в процессе принятия решений. </w:t>
      </w:r>
    </w:p>
    <w:p w14:paraId="15481360" w14:textId="099F0936" w:rsidR="00DD4235" w:rsidRPr="00BB3167" w:rsidRDefault="00F35815" w:rsidP="00DD423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г</w:t>
      </w:r>
      <w:r w:rsidR="00DD4235" w:rsidRPr="00BB3167">
        <w:rPr>
          <w:rFonts w:ascii="Times New Roman" w:eastAsia="Times New Roman" w:hAnsi="Times New Roman"/>
          <w:sz w:val="28"/>
          <w:szCs w:val="28"/>
          <w:lang w:eastAsia="ru-RU"/>
        </w:rPr>
        <w:t xml:space="preserve">осударство как пространство принятия решений. </w:t>
      </w:r>
    </w:p>
    <w:p w14:paraId="28DEFCB3" w14:textId="7777777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п</w:t>
      </w:r>
      <w:r w:rsidR="00DD4235" w:rsidRPr="00BB3167">
        <w:rPr>
          <w:rFonts w:ascii="Times New Roman" w:eastAsia="Times New Roman" w:hAnsi="Times New Roman"/>
          <w:sz w:val="28"/>
          <w:szCs w:val="28"/>
          <w:lang w:eastAsia="ru-RU"/>
        </w:rPr>
        <w:t xml:space="preserve">олитические и управленческие механизмы принятия государственных решений. </w:t>
      </w:r>
    </w:p>
    <w:p w14:paraId="43F9EB02" w14:textId="7777777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о</w:t>
      </w:r>
      <w:r w:rsidR="00DD4235" w:rsidRPr="00BB3167">
        <w:rPr>
          <w:rFonts w:ascii="Times New Roman" w:eastAsia="Times New Roman" w:hAnsi="Times New Roman"/>
          <w:sz w:val="28"/>
          <w:szCs w:val="28"/>
          <w:lang w:eastAsia="ru-RU"/>
        </w:rPr>
        <w:t xml:space="preserve">рганизационно-административный уровень принятия государственных решений. </w:t>
      </w:r>
    </w:p>
    <w:p w14:paraId="15EFFB02" w14:textId="5136B82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м</w:t>
      </w:r>
      <w:r w:rsidR="00DD4235" w:rsidRPr="00BB3167">
        <w:rPr>
          <w:rFonts w:ascii="Times New Roman" w:eastAsia="Times New Roman" w:hAnsi="Times New Roman"/>
          <w:sz w:val="28"/>
          <w:szCs w:val="28"/>
          <w:lang w:eastAsia="ru-RU"/>
        </w:rPr>
        <w:t xml:space="preserve">ежуровневые противоречия в принятии </w:t>
      </w:r>
      <w:r w:rsidR="00DD4235" w:rsidRPr="00BB3167">
        <w:rPr>
          <w:rFonts w:ascii="Times New Roman" w:eastAsia="Times New Roman" w:hAnsi="Times New Roman"/>
          <w:sz w:val="28"/>
          <w:szCs w:val="28"/>
          <w:lang w:eastAsia="ru-RU"/>
        </w:rPr>
        <w:lastRenderedPageBreak/>
        <w:t xml:space="preserve">государственных решений. </w:t>
      </w:r>
    </w:p>
    <w:p w14:paraId="7ED349ED" w14:textId="06034E0B" w:rsidR="00F35815" w:rsidRPr="00BB3167" w:rsidRDefault="00F35815" w:rsidP="002D7FC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Проанализируйте </w:t>
      </w:r>
      <w:r w:rsidR="002D7FC5" w:rsidRPr="00BB3167">
        <w:rPr>
          <w:rFonts w:ascii="Times New Roman" w:eastAsia="Times New Roman" w:hAnsi="Times New Roman"/>
          <w:sz w:val="28"/>
          <w:szCs w:val="28"/>
          <w:lang w:eastAsia="ru-RU"/>
        </w:rPr>
        <w:t xml:space="preserve">способы преодоления </w:t>
      </w:r>
      <w:r w:rsidRPr="00BB3167">
        <w:rPr>
          <w:rFonts w:ascii="Times New Roman" w:eastAsia="Times New Roman" w:hAnsi="Times New Roman"/>
          <w:sz w:val="28"/>
          <w:szCs w:val="28"/>
          <w:lang w:eastAsia="ru-RU"/>
        </w:rPr>
        <w:t>межуровневы</w:t>
      </w:r>
      <w:r w:rsidR="002D7FC5" w:rsidRPr="00BB3167">
        <w:rPr>
          <w:rFonts w:ascii="Times New Roman" w:eastAsia="Times New Roman" w:hAnsi="Times New Roman"/>
          <w:sz w:val="28"/>
          <w:szCs w:val="28"/>
          <w:lang w:eastAsia="ru-RU"/>
        </w:rPr>
        <w:t>х</w:t>
      </w:r>
      <w:r w:rsidRPr="00BB3167">
        <w:rPr>
          <w:rFonts w:ascii="Times New Roman" w:eastAsia="Times New Roman" w:hAnsi="Times New Roman"/>
          <w:sz w:val="28"/>
          <w:szCs w:val="28"/>
          <w:lang w:eastAsia="ru-RU"/>
        </w:rPr>
        <w:t xml:space="preserve"> противоречи</w:t>
      </w:r>
      <w:r w:rsidR="002D7FC5" w:rsidRPr="00BB3167">
        <w:rPr>
          <w:rFonts w:ascii="Times New Roman" w:eastAsia="Times New Roman" w:hAnsi="Times New Roman"/>
          <w:sz w:val="28"/>
          <w:szCs w:val="28"/>
          <w:lang w:eastAsia="ru-RU"/>
        </w:rPr>
        <w:t>й</w:t>
      </w:r>
      <w:r w:rsidRPr="00BB3167">
        <w:rPr>
          <w:rFonts w:ascii="Times New Roman" w:eastAsia="Times New Roman" w:hAnsi="Times New Roman"/>
          <w:sz w:val="28"/>
          <w:szCs w:val="28"/>
          <w:lang w:eastAsia="ru-RU"/>
        </w:rPr>
        <w:t xml:space="preserve"> в принятии государственных решений. </w:t>
      </w:r>
    </w:p>
    <w:p w14:paraId="19C9C801" w14:textId="7777777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э</w:t>
      </w:r>
      <w:r w:rsidR="00DD4235" w:rsidRPr="00BB3167">
        <w:rPr>
          <w:rFonts w:ascii="Times New Roman" w:eastAsia="Times New Roman" w:hAnsi="Times New Roman"/>
          <w:sz w:val="28"/>
          <w:szCs w:val="28"/>
          <w:lang w:eastAsia="ru-RU"/>
        </w:rPr>
        <w:t xml:space="preserve">тап целеполагания. </w:t>
      </w:r>
    </w:p>
    <w:p w14:paraId="47352600" w14:textId="7777777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э</w:t>
      </w:r>
      <w:r w:rsidR="00DD4235" w:rsidRPr="00BB3167">
        <w:rPr>
          <w:rFonts w:ascii="Times New Roman" w:eastAsia="Times New Roman" w:hAnsi="Times New Roman"/>
          <w:sz w:val="28"/>
          <w:szCs w:val="28"/>
          <w:lang w:eastAsia="ru-RU"/>
        </w:rPr>
        <w:t>тап реализации цели.</w:t>
      </w:r>
    </w:p>
    <w:p w14:paraId="272C1390" w14:textId="6D0A8249" w:rsidR="00DD4235" w:rsidRPr="00BB3167" w:rsidRDefault="00DD423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F35815" w:rsidRPr="00BB3167">
        <w:rPr>
          <w:rFonts w:ascii="Times New Roman" w:eastAsia="Times New Roman" w:hAnsi="Times New Roman"/>
          <w:sz w:val="28"/>
          <w:szCs w:val="28"/>
          <w:lang w:eastAsia="ru-RU"/>
        </w:rPr>
        <w:t>Проанализируйте и</w:t>
      </w:r>
      <w:r w:rsidRPr="00BB3167">
        <w:rPr>
          <w:rFonts w:ascii="Times New Roman" w:eastAsia="Times New Roman" w:hAnsi="Times New Roman"/>
          <w:sz w:val="28"/>
          <w:szCs w:val="28"/>
          <w:lang w:eastAsia="ru-RU"/>
        </w:rPr>
        <w:t xml:space="preserve">нформационно-аналитическое обеспечение принятия государственных решений. </w:t>
      </w:r>
    </w:p>
    <w:p w14:paraId="5DA43D8C" w14:textId="60F73F0C" w:rsidR="00DD4235" w:rsidRPr="00BB3167" w:rsidRDefault="00DD4235"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6E632A09" w14:textId="77777777" w:rsidR="002E461C" w:rsidRPr="00BB3167" w:rsidRDefault="002E461C" w:rsidP="00D336C6">
      <w:pPr>
        <w:spacing w:after="200" w:line="360" w:lineRule="auto"/>
        <w:ind w:left="1080"/>
        <w:contextualSpacing/>
        <w:rPr>
          <w:rFonts w:ascii="Times New Roman" w:eastAsia="Calibri" w:hAnsi="Times New Roman" w:cs="Times New Roman"/>
          <w:b/>
          <w:sz w:val="28"/>
          <w:szCs w:val="28"/>
        </w:rPr>
      </w:pPr>
    </w:p>
    <w:p w14:paraId="4628C48C" w14:textId="77777777" w:rsidR="00D336C6" w:rsidRPr="00BB3167" w:rsidRDefault="00D336C6" w:rsidP="00D336C6">
      <w:pPr>
        <w:spacing w:after="0" w:line="360" w:lineRule="auto"/>
        <w:ind w:firstLine="340"/>
        <w:jc w:val="both"/>
        <w:rPr>
          <w:rFonts w:ascii="Times New Roman" w:eastAsia="Calibri" w:hAnsi="Times New Roman" w:cs="Times New Roman"/>
          <w:bCs/>
          <w:sz w:val="28"/>
          <w:szCs w:val="28"/>
          <w:lang w:eastAsia="ru-RU"/>
        </w:rPr>
      </w:pPr>
      <w:bookmarkStart w:id="9" w:name="_Toc421450594"/>
      <w:r w:rsidRPr="00BB3167">
        <w:rPr>
          <w:rFonts w:ascii="Times New Roman" w:eastAsia="Calibri" w:hAnsi="Times New Roman" w:cs="Times New Roman"/>
          <w:b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w:t>
      </w:r>
    </w:p>
    <w:p w14:paraId="250919EF" w14:textId="77777777" w:rsidR="00D336C6" w:rsidRPr="00BB3167" w:rsidRDefault="00D336C6" w:rsidP="00D336C6">
      <w:pPr>
        <w:spacing w:after="0" w:line="360" w:lineRule="auto"/>
        <w:ind w:firstLine="340"/>
        <w:jc w:val="both"/>
        <w:rPr>
          <w:rFonts w:ascii="Times New Roman" w:eastAsia="Calibri" w:hAnsi="Times New Roman" w:cs="Times New Roman"/>
          <w:bCs/>
          <w:sz w:val="28"/>
          <w:szCs w:val="28"/>
          <w:lang w:eastAsia="ru-RU"/>
        </w:rPr>
      </w:pPr>
    </w:p>
    <w:p w14:paraId="6934AEF4" w14:textId="77777777" w:rsidR="00D336C6" w:rsidRPr="00BB3167" w:rsidRDefault="00D336C6" w:rsidP="00D336C6">
      <w:pPr>
        <w:spacing w:after="0" w:line="240" w:lineRule="auto"/>
        <w:ind w:firstLine="340"/>
        <w:jc w:val="center"/>
        <w:outlineLvl w:val="0"/>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 xml:space="preserve">7. </w:t>
      </w:r>
      <w:bookmarkStart w:id="10" w:name="_Toc507078044"/>
      <w:r w:rsidRPr="00BB3167">
        <w:rPr>
          <w:rFonts w:ascii="Times New Roman" w:eastAsia="Times New Roman" w:hAnsi="Times New Roman" w:cs="Times New Roman"/>
          <w:b/>
          <w:sz w:val="28"/>
          <w:szCs w:val="28"/>
        </w:rPr>
        <w:t>Фонд оценочных средств для проведения промежуточной аттестации обучающихся по дисциплине</w:t>
      </w:r>
      <w:bookmarkEnd w:id="10"/>
    </w:p>
    <w:p w14:paraId="2528AB45" w14:textId="77777777" w:rsidR="00D336C6" w:rsidRPr="00BB3167" w:rsidRDefault="00D336C6" w:rsidP="00D336C6">
      <w:pPr>
        <w:spacing w:after="0" w:line="240" w:lineRule="auto"/>
        <w:ind w:firstLine="340"/>
        <w:jc w:val="center"/>
        <w:outlineLvl w:val="0"/>
        <w:rPr>
          <w:rFonts w:ascii="Times New Roman" w:eastAsia="Times New Roman" w:hAnsi="Times New Roman" w:cs="Times New Roman"/>
          <w:b/>
          <w:sz w:val="28"/>
          <w:szCs w:val="28"/>
        </w:rPr>
      </w:pPr>
    </w:p>
    <w:p w14:paraId="243F4DBC" w14:textId="77777777" w:rsidR="00D336C6" w:rsidRPr="00BB3167" w:rsidRDefault="00D336C6" w:rsidP="00D336C6">
      <w:pPr>
        <w:spacing w:after="0" w:line="360" w:lineRule="auto"/>
        <w:ind w:left="360"/>
        <w:contextualSpacing/>
        <w:jc w:val="both"/>
        <w:outlineLvl w:val="1"/>
        <w:rPr>
          <w:rFonts w:ascii="Times New Roman" w:eastAsia="Calibri" w:hAnsi="Times New Roman" w:cs="Times New Roman"/>
          <w:bCs/>
          <w:sz w:val="28"/>
          <w:szCs w:val="28"/>
          <w:lang w:eastAsia="ru-RU"/>
        </w:rPr>
      </w:pPr>
      <w:bookmarkStart w:id="11" w:name="_Toc507078046"/>
      <w:bookmarkEnd w:id="9"/>
      <w:r w:rsidRPr="00BB3167">
        <w:rPr>
          <w:rFonts w:ascii="Times New Roman" w:eastAsia="Calibri" w:hAnsi="Times New Roman" w:cs="Times New Roman"/>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95ECB5" w14:textId="77777777" w:rsidR="00D336C6" w:rsidRPr="00BB3167" w:rsidRDefault="00D336C6" w:rsidP="00D336C6">
      <w:pPr>
        <w:spacing w:after="0" w:line="360" w:lineRule="auto"/>
        <w:ind w:left="360"/>
        <w:contextualSpacing/>
        <w:jc w:val="center"/>
        <w:outlineLvl w:val="1"/>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 xml:space="preserve"> Типовые задания или иные материалы, необходимые для оценки </w:t>
      </w:r>
      <w:bookmarkEnd w:id="11"/>
      <w:r w:rsidRPr="00BB3167">
        <w:rPr>
          <w:rFonts w:ascii="Times New Roman" w:eastAsia="Times New Roman" w:hAnsi="Times New Roman" w:cs="Times New Roman"/>
          <w:b/>
          <w:sz w:val="28"/>
          <w:szCs w:val="28"/>
        </w:rPr>
        <w:t>знаний, умений, владений</w:t>
      </w:r>
    </w:p>
    <w:p w14:paraId="31A69334" w14:textId="77777777" w:rsidR="00D336C6" w:rsidRPr="00BB3167" w:rsidRDefault="00D336C6" w:rsidP="00D336C6">
      <w:pPr>
        <w:widowControl w:val="0"/>
        <w:spacing w:after="0" w:line="240" w:lineRule="auto"/>
        <w:ind w:right="-284" w:firstLine="567"/>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Примеры оценочных средств для проверки каждого индикатора достижения компетенции, формируемой дисциплиной.</w:t>
      </w:r>
    </w:p>
    <w:p w14:paraId="5E69F540" w14:textId="77777777" w:rsidR="00D336C6" w:rsidRPr="00BB3167" w:rsidRDefault="00D336C6" w:rsidP="00D336C6">
      <w:pPr>
        <w:widowControl w:val="0"/>
        <w:spacing w:after="0" w:line="240" w:lineRule="auto"/>
        <w:ind w:right="-567" w:firstLine="567"/>
        <w:jc w:val="both"/>
        <w:rPr>
          <w:rFonts w:ascii="Times New Roman" w:eastAsia="Times New Roman" w:hAnsi="Times New Roman" w:cs="Times New Roman"/>
          <w:b/>
          <w:sz w:val="28"/>
          <w:szCs w:val="28"/>
        </w:rPr>
      </w:pPr>
    </w:p>
    <w:p w14:paraId="21F27D68" w14:textId="77777777" w:rsidR="00D336C6" w:rsidRPr="00BB3167" w:rsidRDefault="00D336C6" w:rsidP="00D336C6">
      <w:pPr>
        <w:widowControl w:val="0"/>
        <w:spacing w:after="0" w:line="240" w:lineRule="auto"/>
        <w:ind w:right="-567" w:firstLine="567"/>
        <w:jc w:val="both"/>
        <w:rPr>
          <w:rFonts w:ascii="Times New Roman" w:eastAsia="Times New Roman" w:hAnsi="Times New Roman" w:cs="Times New Roman"/>
          <w:b/>
          <w:bCs/>
          <w:sz w:val="28"/>
          <w:szCs w:val="28"/>
        </w:rPr>
      </w:pPr>
    </w:p>
    <w:tbl>
      <w:tblPr>
        <w:tblW w:w="10635" w:type="dxa"/>
        <w:tblInd w:w="-572" w:type="dxa"/>
        <w:tblLayout w:type="fixed"/>
        <w:tblLook w:val="04A0" w:firstRow="1" w:lastRow="0" w:firstColumn="1" w:lastColumn="0" w:noHBand="0" w:noVBand="1"/>
      </w:tblPr>
      <w:tblGrid>
        <w:gridCol w:w="2268"/>
        <w:gridCol w:w="1844"/>
        <w:gridCol w:w="2836"/>
        <w:gridCol w:w="3687"/>
      </w:tblGrid>
      <w:tr w:rsidR="00BB3167" w:rsidRPr="00BB3167" w14:paraId="6D8BEF51" w14:textId="77777777" w:rsidTr="00D336C6">
        <w:tc>
          <w:tcPr>
            <w:tcW w:w="2268" w:type="dxa"/>
            <w:tcBorders>
              <w:top w:val="single" w:sz="4" w:space="0" w:color="auto"/>
              <w:left w:val="single" w:sz="4" w:space="0" w:color="auto"/>
              <w:bottom w:val="single" w:sz="4" w:space="0" w:color="auto"/>
              <w:right w:val="single" w:sz="4" w:space="0" w:color="auto"/>
            </w:tcBorders>
            <w:hideMark/>
          </w:tcPr>
          <w:p w14:paraId="6EC1BA7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Наименование компетенции</w:t>
            </w:r>
          </w:p>
        </w:tc>
        <w:tc>
          <w:tcPr>
            <w:tcW w:w="1844" w:type="dxa"/>
            <w:tcBorders>
              <w:top w:val="single" w:sz="4" w:space="0" w:color="auto"/>
              <w:left w:val="single" w:sz="4" w:space="0" w:color="auto"/>
              <w:bottom w:val="single" w:sz="4" w:space="0" w:color="auto"/>
              <w:right w:val="single" w:sz="4" w:space="0" w:color="auto"/>
            </w:tcBorders>
            <w:hideMark/>
          </w:tcPr>
          <w:p w14:paraId="191C916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Индикаторы достижения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7803BCAA"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Результаты обучения (владения, умения и знания), соотнесенные с компетенциями/индикаторами достижения компетенции</w:t>
            </w:r>
          </w:p>
        </w:tc>
        <w:tc>
          <w:tcPr>
            <w:tcW w:w="3687" w:type="dxa"/>
            <w:tcBorders>
              <w:top w:val="single" w:sz="4" w:space="0" w:color="auto"/>
              <w:left w:val="single" w:sz="4" w:space="0" w:color="auto"/>
              <w:bottom w:val="single" w:sz="4" w:space="0" w:color="auto"/>
              <w:right w:val="single" w:sz="4" w:space="0" w:color="auto"/>
            </w:tcBorders>
            <w:hideMark/>
          </w:tcPr>
          <w:p w14:paraId="4269BD3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Типовые контрольные задания</w:t>
            </w:r>
          </w:p>
        </w:tc>
      </w:tr>
      <w:tr w:rsidR="00BB3167" w:rsidRPr="00BB3167" w14:paraId="732EB6CB" w14:textId="77777777" w:rsidTr="00D336C6">
        <w:tc>
          <w:tcPr>
            <w:tcW w:w="2268" w:type="dxa"/>
            <w:tcBorders>
              <w:top w:val="single" w:sz="4" w:space="0" w:color="auto"/>
              <w:left w:val="single" w:sz="4" w:space="0" w:color="auto"/>
              <w:bottom w:val="single" w:sz="4" w:space="0" w:color="auto"/>
              <w:right w:val="single" w:sz="4" w:space="0" w:color="auto"/>
            </w:tcBorders>
          </w:tcPr>
          <w:p w14:paraId="2C68F38F" w14:textId="77777777" w:rsidR="00D336C6" w:rsidRPr="00BB3167" w:rsidRDefault="00D336C6" w:rsidP="00D336C6">
            <w:pPr>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 xml:space="preserve">Способность участвовать в работе административных подразделений в органах государственной </w:t>
            </w:r>
            <w:r w:rsidRPr="00BB3167">
              <w:rPr>
                <w:rFonts w:ascii="Times New Roman" w:eastAsia="Times New Roman" w:hAnsi="Times New Roman" w:cs="Times New Roman"/>
              </w:rPr>
              <w:lastRenderedPageBreak/>
              <w:t xml:space="preserve">власти, местного самоуправления, политических партий, общественных объединений и некоммерческих организаций </w:t>
            </w:r>
          </w:p>
          <w:p w14:paraId="5154759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tc>
        <w:tc>
          <w:tcPr>
            <w:tcW w:w="1844" w:type="dxa"/>
            <w:tcBorders>
              <w:top w:val="single" w:sz="4" w:space="0" w:color="auto"/>
              <w:left w:val="single" w:sz="4" w:space="0" w:color="auto"/>
              <w:bottom w:val="single" w:sz="4" w:space="0" w:color="auto"/>
              <w:right w:val="single" w:sz="4" w:space="0" w:color="auto"/>
            </w:tcBorders>
            <w:vAlign w:val="center"/>
          </w:tcPr>
          <w:p w14:paraId="3030D882" w14:textId="77777777" w:rsidR="00D336C6" w:rsidRPr="00BB3167" w:rsidRDefault="00D336C6" w:rsidP="00D336C6">
            <w:pPr>
              <w:spacing w:after="200" w:line="276" w:lineRule="auto"/>
              <w:ind w:left="-107"/>
              <w:contextualSpacing/>
              <w:rPr>
                <w:rFonts w:ascii="Times New Roman" w:eastAsia="Times New Roman" w:hAnsi="Times New Roman" w:cs="Times New Roman"/>
              </w:rPr>
            </w:pPr>
            <w:r w:rsidRPr="00BB3167">
              <w:rPr>
                <w:rFonts w:ascii="Times New Roman" w:eastAsia="Times New Roman" w:hAnsi="Times New Roman" w:cs="Times New Roman"/>
              </w:rPr>
              <w:lastRenderedPageBreak/>
              <w:t xml:space="preserve">1. Участвует в подготовке проектов документов, проверке </w:t>
            </w:r>
            <w:r w:rsidRPr="00BB3167">
              <w:rPr>
                <w:rFonts w:ascii="Times New Roman" w:eastAsia="Times New Roman" w:hAnsi="Times New Roman" w:cs="Times New Roman"/>
              </w:rPr>
              <w:lastRenderedPageBreak/>
              <w:t>достоверности информационных сообщений.</w:t>
            </w:r>
          </w:p>
          <w:p w14:paraId="5CEED036" w14:textId="77777777" w:rsidR="00D336C6" w:rsidRPr="00BB3167" w:rsidRDefault="00D336C6" w:rsidP="00D336C6">
            <w:pPr>
              <w:spacing w:after="200" w:line="276" w:lineRule="auto"/>
              <w:ind w:left="-107"/>
              <w:contextualSpacing/>
              <w:rPr>
                <w:rFonts w:ascii="Times New Roman" w:eastAsia="Times New Roman" w:hAnsi="Times New Roman" w:cs="Times New Roman"/>
              </w:rPr>
            </w:pPr>
          </w:p>
          <w:p w14:paraId="50B6916A" w14:textId="77777777" w:rsidR="00D336C6" w:rsidRPr="00BB3167" w:rsidRDefault="00D336C6" w:rsidP="00D336C6">
            <w:pPr>
              <w:spacing w:after="0" w:line="240" w:lineRule="auto"/>
              <w:jc w:val="both"/>
              <w:rPr>
                <w:rFonts w:ascii="Times New Roman" w:eastAsia="Times New Roman" w:hAnsi="Times New Roman" w:cs="Times New Roman"/>
              </w:rPr>
            </w:pPr>
          </w:p>
          <w:p w14:paraId="06F57BA2" w14:textId="77777777" w:rsidR="00D336C6" w:rsidRPr="00BB3167" w:rsidRDefault="00D336C6" w:rsidP="00E60013">
            <w:pPr>
              <w:numPr>
                <w:ilvl w:val="0"/>
                <w:numId w:val="36"/>
              </w:numPr>
              <w:spacing w:after="200" w:line="276" w:lineRule="auto"/>
              <w:ind w:left="35"/>
              <w:contextualSpacing/>
              <w:jc w:val="both"/>
              <w:rPr>
                <w:rFonts w:ascii="Times New Roman" w:eastAsia="Times New Roman" w:hAnsi="Times New Roman" w:cs="Times New Roman"/>
              </w:rPr>
            </w:pPr>
            <w:r w:rsidRPr="00BB3167">
              <w:rPr>
                <w:rFonts w:ascii="Times New Roman" w:eastAsia="Times New Roman" w:hAnsi="Times New Roman" w:cs="Times New Roman"/>
              </w:rPr>
              <w:t>2.Принимает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200519F2" w14:textId="06003591" w:rsidR="00D336C6" w:rsidRPr="00BB3167" w:rsidRDefault="00D336C6" w:rsidP="00D336C6">
            <w:pPr>
              <w:spacing w:after="200" w:line="276" w:lineRule="auto"/>
              <w:contextualSpacing/>
              <w:jc w:val="both"/>
              <w:rPr>
                <w:rFonts w:ascii="Times New Roman" w:eastAsia="Times New Roman" w:hAnsi="Times New Roman" w:cs="Times New Roman"/>
              </w:rPr>
            </w:pPr>
          </w:p>
          <w:p w14:paraId="7EC12410" w14:textId="77777777" w:rsidR="00D336C6" w:rsidRPr="00BB3167" w:rsidRDefault="00D336C6" w:rsidP="00D336C6">
            <w:pPr>
              <w:spacing w:after="0" w:line="240" w:lineRule="auto"/>
              <w:ind w:firstLine="340"/>
              <w:jc w:val="both"/>
              <w:rPr>
                <w:rFonts w:ascii="Times New Roman" w:eastAsia="Times New Roman" w:hAnsi="Times New Roman" w:cs="Times New Roman"/>
              </w:rPr>
            </w:pPr>
          </w:p>
          <w:p w14:paraId="52918122" w14:textId="77777777" w:rsidR="00D336C6" w:rsidRPr="00BB3167" w:rsidRDefault="00D336C6" w:rsidP="00D336C6">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rPr>
            </w:pPr>
            <w:r w:rsidRPr="00BB3167">
              <w:rPr>
                <w:rFonts w:ascii="Times New Roman" w:eastAsia="Times New Roman" w:hAnsi="Times New Roman" w:cs="Times New Roman"/>
              </w:rPr>
              <w:t xml:space="preserve">3. Обладает навыками организации работы с гражданами и общественными группами.  </w:t>
            </w:r>
          </w:p>
        </w:tc>
        <w:tc>
          <w:tcPr>
            <w:tcW w:w="2836" w:type="dxa"/>
            <w:tcBorders>
              <w:top w:val="single" w:sz="4" w:space="0" w:color="auto"/>
              <w:left w:val="single" w:sz="4" w:space="0" w:color="auto"/>
              <w:bottom w:val="single" w:sz="4" w:space="0" w:color="auto"/>
              <w:right w:val="single" w:sz="4" w:space="0" w:color="auto"/>
            </w:tcBorders>
          </w:tcPr>
          <w:p w14:paraId="3313D0F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lastRenderedPageBreak/>
              <w:t>1.</w:t>
            </w:r>
          </w:p>
          <w:p w14:paraId="1A45595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Знать: основные способы подготовки проектов, проверки достоверности информационных сообщений.</w:t>
            </w:r>
          </w:p>
          <w:p w14:paraId="718254B8"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lastRenderedPageBreak/>
              <w:t>Уметь: готовить проекты, проверять достоверность информационных сообщений.</w:t>
            </w:r>
          </w:p>
          <w:p w14:paraId="2FF9146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01915D90"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40BF071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7B8117B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2.</w:t>
            </w:r>
          </w:p>
          <w:p w14:paraId="22788D0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Знать: способы разработки тактики политической кампании, продвижения субъектов политики.</w:t>
            </w:r>
          </w:p>
          <w:p w14:paraId="05C7C1AE"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5B5DEC2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Уметь: применять навыки разработки тактики политической кампании, продвижения субъектов политики.</w:t>
            </w:r>
          </w:p>
          <w:p w14:paraId="3D3979F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6109FFB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57A394F3"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3BE4F0A4" w14:textId="5113B06D"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58F0926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202D568E"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3.</w:t>
            </w:r>
          </w:p>
          <w:p w14:paraId="065E56F6"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Знать: основные способы организации работы с гражданами и общественными группами.</w:t>
            </w:r>
          </w:p>
          <w:p w14:paraId="6C3AD8E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Уметь: применять навыки организации работы с гражданами и общественными группами.</w:t>
            </w:r>
          </w:p>
          <w:p w14:paraId="289F34D0"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tc>
        <w:tc>
          <w:tcPr>
            <w:tcW w:w="3687" w:type="dxa"/>
            <w:tcBorders>
              <w:top w:val="single" w:sz="4" w:space="0" w:color="auto"/>
              <w:left w:val="single" w:sz="4" w:space="0" w:color="auto"/>
              <w:bottom w:val="single" w:sz="4" w:space="0" w:color="auto"/>
              <w:right w:val="single" w:sz="4" w:space="0" w:color="auto"/>
            </w:tcBorders>
          </w:tcPr>
          <w:p w14:paraId="7EB9D9D0"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b/>
                <w:bCs/>
              </w:rPr>
            </w:pPr>
            <w:r w:rsidRPr="00BB3167">
              <w:rPr>
                <w:rFonts w:ascii="Times New Roman" w:eastAsia="Times New Roman" w:hAnsi="Times New Roman" w:cs="Times New Roman"/>
              </w:rPr>
              <w:lastRenderedPageBreak/>
              <w:t xml:space="preserve"> </w:t>
            </w:r>
            <w:r w:rsidRPr="00BB3167">
              <w:rPr>
                <w:rFonts w:ascii="Times New Roman" w:eastAsia="Times New Roman" w:hAnsi="Times New Roman" w:cs="Times New Roman"/>
                <w:b/>
                <w:bCs/>
              </w:rPr>
              <w:t>Задание 1</w:t>
            </w:r>
          </w:p>
          <w:p w14:paraId="3AE600FE"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r w:rsidRPr="00BB3167">
              <w:rPr>
                <w:rFonts w:ascii="Times New Roman" w:eastAsia="Times New Roman" w:hAnsi="Times New Roman" w:cs="Times New Roman"/>
              </w:rPr>
              <w:t xml:space="preserve">Выберите информационное сообщение. Осуществите проверку достоверности сообщения. Используйте проверенное </w:t>
            </w:r>
            <w:r w:rsidRPr="00BB3167">
              <w:rPr>
                <w:rFonts w:ascii="Times New Roman" w:eastAsia="Times New Roman" w:hAnsi="Times New Roman" w:cs="Times New Roman"/>
              </w:rPr>
              <w:lastRenderedPageBreak/>
              <w:t xml:space="preserve">сообщение для подготовки отчета губернатора. </w:t>
            </w:r>
          </w:p>
          <w:p w14:paraId="24C0D0A4"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p>
          <w:p w14:paraId="1410D82E"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p>
          <w:p w14:paraId="654223D1"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p>
          <w:p w14:paraId="3564F13A"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p>
          <w:p w14:paraId="7C8711E9"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64C721A9"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466340B6"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t>Задание 2</w:t>
            </w:r>
          </w:p>
          <w:p w14:paraId="68B66AA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3927192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 xml:space="preserve">Разработайте тактику продвижения кандидата от партии КПРФ в одномандатном округе на выборах в городскую думу города. Определите ресурсы и способы их мобилизации. Предложите конкретные меры по созданию и репрезентации благоприятного имиджа кандидата в глазах избирателей. </w:t>
            </w:r>
          </w:p>
          <w:p w14:paraId="2BFDEB9A"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47445061"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22CC867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1B50167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0C852486" w14:textId="5B4B3616"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6AD6D06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t xml:space="preserve">Задание 3. </w:t>
            </w:r>
          </w:p>
          <w:p w14:paraId="4E057082"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p>
          <w:p w14:paraId="41B9FF85"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 xml:space="preserve">Разработайте программу встреч кандидата на выборах в городскую думу по одномандатному округу с избирателями. Составьте на основе мониторинга проблем округа повестку дня для встреч с избирателями. Определите нормативные акты, которые необходимо использовать в избирательном процессе.  </w:t>
            </w:r>
          </w:p>
          <w:p w14:paraId="586343D9" w14:textId="43DE1057" w:rsidR="00D336C6" w:rsidRPr="00BB3167" w:rsidRDefault="00D336C6" w:rsidP="00FC1F9C">
            <w:pPr>
              <w:spacing w:after="0" w:line="240" w:lineRule="auto"/>
              <w:jc w:val="both"/>
              <w:rPr>
                <w:rFonts w:ascii="Times New Roman" w:eastAsia="Times New Roman" w:hAnsi="Times New Roman" w:cs="Times New Roman"/>
              </w:rPr>
            </w:pPr>
          </w:p>
        </w:tc>
      </w:tr>
      <w:tr w:rsidR="00BB3167" w:rsidRPr="00BB3167" w14:paraId="596524B0" w14:textId="77777777" w:rsidTr="00D336C6">
        <w:tc>
          <w:tcPr>
            <w:tcW w:w="2268" w:type="dxa"/>
            <w:tcBorders>
              <w:top w:val="single" w:sz="4" w:space="0" w:color="auto"/>
              <w:left w:val="single" w:sz="4" w:space="0" w:color="auto"/>
              <w:bottom w:val="single" w:sz="4" w:space="0" w:color="auto"/>
              <w:right w:val="single" w:sz="4" w:space="0" w:color="auto"/>
            </w:tcBorders>
          </w:tcPr>
          <w:p w14:paraId="6227773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rPr>
            </w:pPr>
            <w:r w:rsidRPr="00BB3167">
              <w:rPr>
                <w:rFonts w:ascii="Times New Roman" w:eastAsia="Times New Roman" w:hAnsi="Times New Roman" w:cs="Times New Roman"/>
                <w:bCs/>
              </w:rPr>
              <w:lastRenderedPageBreak/>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1844" w:type="dxa"/>
            <w:tcBorders>
              <w:top w:val="single" w:sz="4" w:space="0" w:color="auto"/>
              <w:left w:val="single" w:sz="4" w:space="0" w:color="auto"/>
              <w:bottom w:val="single" w:sz="4" w:space="0" w:color="auto"/>
              <w:right w:val="single" w:sz="4" w:space="0" w:color="auto"/>
            </w:tcBorders>
            <w:vAlign w:val="center"/>
          </w:tcPr>
          <w:p w14:paraId="1F15615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1.</w:t>
            </w:r>
            <w:r w:rsidRPr="00BB3167">
              <w:rPr>
                <w:rFonts w:ascii="Times New Roman" w:hAnsi="Times New Roman" w:cs="Times New Roman"/>
              </w:rPr>
              <w:tab/>
              <w:t xml:space="preserve">Формирует навыки осуществления политико-управленческой деятельности. </w:t>
            </w:r>
          </w:p>
          <w:p w14:paraId="1244BAE0" w14:textId="77777777" w:rsidR="00CD777E" w:rsidRPr="00BB3167" w:rsidRDefault="00CD777E"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71C1DC8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3536B10A"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0E329FE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472C4D0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09933081"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2.</w:t>
            </w:r>
            <w:r w:rsidRPr="00BB3167">
              <w:rPr>
                <w:rFonts w:ascii="Times New Roman" w:hAnsi="Times New Roman" w:cs="Times New Roman"/>
              </w:rPr>
              <w:tab/>
              <w:t xml:space="preserve">Представляет основы функционирования политико-управленческих механизмов, природу осуществления </w:t>
            </w:r>
            <w:r w:rsidRPr="00BB3167">
              <w:rPr>
                <w:rFonts w:ascii="Times New Roman" w:hAnsi="Times New Roman" w:cs="Times New Roman"/>
              </w:rPr>
              <w:lastRenderedPageBreak/>
              <w:t>властных полномочий, видит дифференциацию между субъектами и объектами управления.</w:t>
            </w:r>
          </w:p>
          <w:p w14:paraId="4FC56C57" w14:textId="58E02253"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63DA24F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42C9E08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3.</w:t>
            </w:r>
            <w:r w:rsidRPr="00BB3167">
              <w:rPr>
                <w:rFonts w:ascii="Times New Roman" w:hAnsi="Times New Roman" w:cs="Times New Roman"/>
              </w:rPr>
              <w:tab/>
              <w:t xml:space="preserve">Владеет организаторскими навыками в политической сфере. </w:t>
            </w:r>
          </w:p>
          <w:p w14:paraId="55B7034A"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690617D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29CD1A13"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67E645CE" w14:textId="7FD2DA4D" w:rsidR="001359BE" w:rsidRPr="00BB3167" w:rsidRDefault="001359BE"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0810EC12" w14:textId="77777777" w:rsidR="001359BE" w:rsidRPr="00BB3167" w:rsidRDefault="001359BE"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0C3D282A"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4.</w:t>
            </w:r>
            <w:r w:rsidRPr="00BB3167">
              <w:rPr>
                <w:rFonts w:ascii="Times New Roman" w:hAnsi="Times New Roman" w:cs="Times New Roman"/>
              </w:rPr>
              <w:tab/>
            </w:r>
          </w:p>
          <w:p w14:paraId="213A7A86" w14:textId="77777777" w:rsidR="00D336C6" w:rsidRPr="00BB3167" w:rsidRDefault="00D336C6" w:rsidP="00D336C6">
            <w:pPr>
              <w:widowControl w:val="0"/>
              <w:autoSpaceDE w:val="0"/>
              <w:autoSpaceDN w:val="0"/>
              <w:adjustRightInd w:val="0"/>
              <w:spacing w:line="256" w:lineRule="auto"/>
              <w:ind w:firstLine="30"/>
              <w:contextualSpacing/>
              <w:rPr>
                <w:rFonts w:ascii="Times New Roman" w:hAnsi="Times New Roman" w:cs="Times New Roman"/>
              </w:rPr>
            </w:pPr>
            <w:r w:rsidRPr="00BB3167">
              <w:rPr>
                <w:rFonts w:ascii="Times New Roman" w:hAnsi="Times New Roman" w:cs="Times New Roman"/>
              </w:rPr>
              <w:t>Формирует высокопрофессиональную команду для выполнения поставленных задач.</w:t>
            </w:r>
          </w:p>
        </w:tc>
        <w:tc>
          <w:tcPr>
            <w:tcW w:w="2836" w:type="dxa"/>
            <w:tcBorders>
              <w:top w:val="single" w:sz="4" w:space="0" w:color="auto"/>
              <w:left w:val="single" w:sz="4" w:space="0" w:color="auto"/>
              <w:bottom w:val="single" w:sz="4" w:space="0" w:color="auto"/>
              <w:right w:val="single" w:sz="4" w:space="0" w:color="auto"/>
            </w:tcBorders>
          </w:tcPr>
          <w:p w14:paraId="5B7B210C"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lastRenderedPageBreak/>
              <w:t xml:space="preserve">1. Знать: основы осуществления политико-управленческой деятельности.  </w:t>
            </w:r>
          </w:p>
          <w:p w14:paraId="1DAFB64F"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 xml:space="preserve">Уметь: использовать навыки осуществления политико-управленческой деятельности. </w:t>
            </w:r>
          </w:p>
          <w:p w14:paraId="78F1AC38"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6A68D109"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5228274D"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6978976D"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2.</w:t>
            </w:r>
            <w:r w:rsidRPr="00BB3167">
              <w:rPr>
                <w:rFonts w:ascii="Times New Roman" w:hAnsi="Times New Roman" w:cs="Times New Roman"/>
              </w:rPr>
              <w:tab/>
              <w:t>Знать: основы функционирования политико-управленческих механизмов, природу осуществления властных полномочий.</w:t>
            </w:r>
          </w:p>
          <w:p w14:paraId="5256245C"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 xml:space="preserve">Уметь: использовать знания о функционировании политико-управленческих </w:t>
            </w:r>
            <w:r w:rsidRPr="00BB3167">
              <w:rPr>
                <w:rFonts w:ascii="Times New Roman" w:hAnsi="Times New Roman" w:cs="Times New Roman"/>
              </w:rPr>
              <w:lastRenderedPageBreak/>
              <w:t>механизмов, природе осуществления властных полномочий.</w:t>
            </w:r>
          </w:p>
          <w:p w14:paraId="4DBDCF9D"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05D28CFC"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797755F1"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7228F9CE"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31B099C0" w14:textId="5494CA34"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5F072501"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3023716E"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5AC3492C"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3.</w:t>
            </w:r>
          </w:p>
          <w:p w14:paraId="10DB1061"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 xml:space="preserve">Знать: способы организационной деятельности в политической сфере. </w:t>
            </w:r>
          </w:p>
          <w:p w14:paraId="3F100239"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Уметь: применять организаторские навыки в политической сфере</w:t>
            </w:r>
          </w:p>
          <w:p w14:paraId="73D8BADD" w14:textId="570DB162"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0BF68972" w14:textId="6B964B47" w:rsidR="001359BE" w:rsidRPr="00BB3167" w:rsidRDefault="001359BE"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0C038786"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4.</w:t>
            </w:r>
          </w:p>
          <w:p w14:paraId="7E72E07D"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Знать: способы формирования команды</w:t>
            </w:r>
          </w:p>
          <w:p w14:paraId="181B2030" w14:textId="77777777" w:rsidR="00D336C6"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 xml:space="preserve">Уметь: применять навыки </w:t>
            </w:r>
            <w:proofErr w:type="spellStart"/>
            <w:r w:rsidRPr="00BB3167">
              <w:rPr>
                <w:rFonts w:ascii="Times New Roman" w:hAnsi="Times New Roman" w:cs="Times New Roman"/>
              </w:rPr>
              <w:t>командообразования</w:t>
            </w:r>
            <w:proofErr w:type="spellEnd"/>
          </w:p>
        </w:tc>
        <w:tc>
          <w:tcPr>
            <w:tcW w:w="3687" w:type="dxa"/>
            <w:tcBorders>
              <w:top w:val="single" w:sz="4" w:space="0" w:color="auto"/>
              <w:left w:val="single" w:sz="4" w:space="0" w:color="auto"/>
              <w:bottom w:val="single" w:sz="4" w:space="0" w:color="auto"/>
              <w:right w:val="single" w:sz="4" w:space="0" w:color="auto"/>
            </w:tcBorders>
          </w:tcPr>
          <w:p w14:paraId="63AE7FD1"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lastRenderedPageBreak/>
              <w:t>Задание 1.</w:t>
            </w:r>
          </w:p>
          <w:p w14:paraId="386A5F79" w14:textId="77777777" w:rsidR="00D336C6" w:rsidRPr="00BB3167" w:rsidRDefault="00CD777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rPr>
            </w:pPr>
            <w:r w:rsidRPr="00BB3167">
              <w:rPr>
                <w:rFonts w:ascii="Times New Roman" w:eastAsia="Times New Roman" w:hAnsi="Times New Roman" w:cs="Times New Roman"/>
                <w:bCs/>
              </w:rPr>
              <w:t xml:space="preserve">Разработайте план реализации поручения мэра города городскому правительству по выполнению работ в сфере ЖКХ. Определите участников, сроки, этапы, ресурсы, задачи, ожидаемые результаты политико-управленческой деятельности. </w:t>
            </w:r>
          </w:p>
          <w:p w14:paraId="63DD8A09"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4505566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78CFC2A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556B1400"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t>Задание 2.</w:t>
            </w:r>
          </w:p>
          <w:p w14:paraId="07EB18B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61211B92" w14:textId="77777777" w:rsidR="00D336C6" w:rsidRPr="00BB3167" w:rsidRDefault="00CD777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rPr>
            </w:pPr>
            <w:r w:rsidRPr="00BB3167">
              <w:rPr>
                <w:rFonts w:ascii="Times New Roman" w:eastAsia="Times New Roman" w:hAnsi="Times New Roman" w:cs="Times New Roman"/>
                <w:bCs/>
              </w:rPr>
              <w:t xml:space="preserve">Исследуйте политическую и экономическую элиту города с помощью позиционного, </w:t>
            </w:r>
            <w:proofErr w:type="spellStart"/>
            <w:r w:rsidRPr="00BB3167">
              <w:rPr>
                <w:rFonts w:ascii="Times New Roman" w:eastAsia="Times New Roman" w:hAnsi="Times New Roman" w:cs="Times New Roman"/>
                <w:bCs/>
              </w:rPr>
              <w:t>решенческого</w:t>
            </w:r>
            <w:proofErr w:type="spellEnd"/>
            <w:r w:rsidRPr="00BB3167">
              <w:rPr>
                <w:rFonts w:ascii="Times New Roman" w:eastAsia="Times New Roman" w:hAnsi="Times New Roman" w:cs="Times New Roman"/>
                <w:bCs/>
              </w:rPr>
              <w:t xml:space="preserve">, репутационного метода. Определите конфигурацию властных групп в городе, </w:t>
            </w:r>
            <w:r w:rsidRPr="00BB3167">
              <w:rPr>
                <w:rFonts w:ascii="Times New Roman" w:eastAsia="Times New Roman" w:hAnsi="Times New Roman" w:cs="Times New Roman"/>
                <w:bCs/>
              </w:rPr>
              <w:lastRenderedPageBreak/>
              <w:t xml:space="preserve">распределение ресурсов и сфер влияния между ними. </w:t>
            </w:r>
          </w:p>
          <w:p w14:paraId="4E2B951E"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79047B0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3BEFF72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7FE8B37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1D3A779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0AEBE97B" w14:textId="787996AC" w:rsidR="00CD777E" w:rsidRPr="00BB3167" w:rsidRDefault="00CD777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1768DBEB" w14:textId="77777777" w:rsidR="00CD777E" w:rsidRPr="00BB3167" w:rsidRDefault="00CD777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2CC97DBF" w14:textId="77777777" w:rsidR="00CD777E" w:rsidRPr="00BB3167" w:rsidRDefault="00CD777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48E9C4C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t>Задание 3.</w:t>
            </w:r>
          </w:p>
          <w:p w14:paraId="4B2EEF91"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78744677" w14:textId="56343581" w:rsidR="00D336C6" w:rsidRPr="00BB3167" w:rsidRDefault="00CD777E" w:rsidP="00D336C6">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 xml:space="preserve">Разработайте план проведения партийной конференции области. Определите систему коммуникации для </w:t>
            </w:r>
            <w:proofErr w:type="spellStart"/>
            <w:r w:rsidRPr="00BB3167">
              <w:rPr>
                <w:rFonts w:ascii="Times New Roman" w:hAnsi="Times New Roman" w:cs="Times New Roman"/>
              </w:rPr>
              <w:t>учсатников</w:t>
            </w:r>
            <w:proofErr w:type="spellEnd"/>
            <w:r w:rsidRPr="00BB3167">
              <w:rPr>
                <w:rFonts w:ascii="Times New Roman" w:hAnsi="Times New Roman" w:cs="Times New Roman"/>
              </w:rPr>
              <w:t>. Организация помещения, техники, питания, проживания, транспорта участников</w:t>
            </w:r>
            <w:r w:rsidR="001359BE" w:rsidRPr="00BB3167">
              <w:rPr>
                <w:rFonts w:ascii="Times New Roman" w:hAnsi="Times New Roman" w:cs="Times New Roman"/>
              </w:rPr>
              <w:t xml:space="preserve">. Разработка </w:t>
            </w:r>
            <w:r w:rsidRPr="00BB3167">
              <w:rPr>
                <w:rFonts w:ascii="Times New Roman" w:hAnsi="Times New Roman" w:cs="Times New Roman"/>
              </w:rPr>
              <w:t xml:space="preserve">повестка дня. </w:t>
            </w:r>
          </w:p>
          <w:p w14:paraId="1FC04336"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2DDF2B63" w14:textId="77777777" w:rsidR="00D336C6" w:rsidRPr="00BB3167" w:rsidRDefault="001359B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t>Задание 4.</w:t>
            </w:r>
          </w:p>
          <w:p w14:paraId="6590345A" w14:textId="77777777" w:rsidR="001359BE" w:rsidRPr="00BB3167" w:rsidRDefault="001359B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rPr>
            </w:pPr>
            <w:r w:rsidRPr="00BB3167">
              <w:rPr>
                <w:rFonts w:ascii="Times New Roman" w:eastAsia="Times New Roman" w:hAnsi="Times New Roman" w:cs="Times New Roman"/>
                <w:bCs/>
              </w:rPr>
              <w:t xml:space="preserve">Сформируйте команду политических технологов для реализации проекта предвыборной кампании депутата областного парламента по одномандатному округу от партии «Новые люди». Определите состав команды, полномочия и коммуникации участников, бюджет финансирования, этапы проведения кампании. </w:t>
            </w:r>
          </w:p>
          <w:p w14:paraId="4777C8F4" w14:textId="32FFB6FC"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rPr>
            </w:pPr>
          </w:p>
        </w:tc>
      </w:tr>
    </w:tbl>
    <w:p w14:paraId="183D4AEF" w14:textId="77777777" w:rsidR="00D336C6" w:rsidRPr="00BB3167" w:rsidRDefault="00D336C6" w:rsidP="00D336C6">
      <w:pPr>
        <w:spacing w:after="0" w:line="240" w:lineRule="auto"/>
        <w:ind w:firstLine="340"/>
        <w:jc w:val="both"/>
        <w:rPr>
          <w:rFonts w:ascii="Calibri" w:eastAsia="Times New Roman" w:hAnsi="Calibri" w:cs="Times New Roman"/>
          <w:sz w:val="28"/>
          <w:szCs w:val="28"/>
        </w:rPr>
      </w:pPr>
    </w:p>
    <w:p w14:paraId="0F23BFF6" w14:textId="77777777" w:rsidR="002D7FC5" w:rsidRPr="00BB3167" w:rsidRDefault="002D7FC5" w:rsidP="00D336C6">
      <w:pPr>
        <w:spacing w:after="0" w:line="360" w:lineRule="auto"/>
        <w:ind w:left="450" w:firstLine="258"/>
        <w:contextualSpacing/>
        <w:jc w:val="both"/>
        <w:rPr>
          <w:rFonts w:ascii="Times New Roman" w:eastAsia="Times New Roman" w:hAnsi="Times New Roman" w:cs="Times New Roman"/>
          <w:b/>
          <w:sz w:val="28"/>
          <w:szCs w:val="28"/>
        </w:rPr>
      </w:pPr>
    </w:p>
    <w:p w14:paraId="027061E2" w14:textId="6987EB26" w:rsidR="00D336C6" w:rsidRPr="00BB3167" w:rsidRDefault="00D336C6" w:rsidP="00D336C6">
      <w:pPr>
        <w:spacing w:after="0" w:line="360" w:lineRule="auto"/>
        <w:ind w:left="450" w:firstLine="258"/>
        <w:contextualSpacing/>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 xml:space="preserve">Примерный перечень вопросов для подготовки к зачету </w:t>
      </w:r>
    </w:p>
    <w:p w14:paraId="672B1A51"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т</w:t>
      </w:r>
      <w:r w:rsidR="00F35815" w:rsidRPr="00BB3167">
        <w:rPr>
          <w:rFonts w:ascii="Times New Roman" w:eastAsia="Times New Roman" w:hAnsi="Times New Roman"/>
          <w:sz w:val="28"/>
          <w:szCs w:val="28"/>
          <w:lang w:eastAsia="ru-RU"/>
        </w:rPr>
        <w:t>еоретические модели принятия государственных решений.</w:t>
      </w:r>
    </w:p>
    <w:p w14:paraId="660F43D7"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н</w:t>
      </w:r>
      <w:r w:rsidRPr="00BB3167">
        <w:rPr>
          <w:rFonts w:ascii="Times New Roman" w:eastAsia="Times New Roman" w:hAnsi="Times New Roman"/>
          <w:sz w:val="28"/>
          <w:szCs w:val="28"/>
          <w:lang w:eastAsia="ru-RU"/>
        </w:rPr>
        <w:t>ормативный подход к принятию решений.</w:t>
      </w:r>
    </w:p>
    <w:p w14:paraId="13686576"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п</w:t>
      </w:r>
      <w:r w:rsidRPr="00BB3167">
        <w:rPr>
          <w:rFonts w:ascii="Times New Roman" w:eastAsia="Times New Roman" w:hAnsi="Times New Roman"/>
          <w:sz w:val="28"/>
          <w:szCs w:val="28"/>
          <w:lang w:eastAsia="ru-RU"/>
        </w:rPr>
        <w:t>оведенческий подход к принятию решений.</w:t>
      </w:r>
    </w:p>
    <w:p w14:paraId="24545054"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с</w:t>
      </w:r>
      <w:r w:rsidRPr="00BB3167">
        <w:rPr>
          <w:rFonts w:ascii="Times New Roman" w:eastAsia="Times New Roman" w:hAnsi="Times New Roman"/>
          <w:sz w:val="28"/>
          <w:szCs w:val="28"/>
          <w:lang w:eastAsia="ru-RU"/>
        </w:rPr>
        <w:t>истем</w:t>
      </w:r>
      <w:r w:rsidR="002D7FC5" w:rsidRPr="00BB3167">
        <w:rPr>
          <w:rFonts w:ascii="Times New Roman" w:eastAsia="Times New Roman" w:hAnsi="Times New Roman"/>
          <w:sz w:val="28"/>
          <w:szCs w:val="28"/>
          <w:lang w:eastAsia="ru-RU"/>
        </w:rPr>
        <w:t>у</w:t>
      </w:r>
      <w:r w:rsidRPr="00BB3167">
        <w:rPr>
          <w:rFonts w:ascii="Times New Roman" w:eastAsia="Times New Roman" w:hAnsi="Times New Roman"/>
          <w:sz w:val="28"/>
          <w:szCs w:val="28"/>
          <w:lang w:eastAsia="ru-RU"/>
        </w:rPr>
        <w:t xml:space="preserve"> государственного управления как деловая среда принятия решений.</w:t>
      </w:r>
    </w:p>
    <w:p w14:paraId="13861268"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с</w:t>
      </w:r>
      <w:r w:rsidRPr="00BB3167">
        <w:rPr>
          <w:rFonts w:ascii="Times New Roman" w:eastAsia="Times New Roman" w:hAnsi="Times New Roman"/>
          <w:sz w:val="28"/>
          <w:szCs w:val="28"/>
          <w:lang w:eastAsia="ru-RU"/>
        </w:rPr>
        <w:t xml:space="preserve">пециализированные теории принятия государственных решений. </w:t>
      </w:r>
    </w:p>
    <w:p w14:paraId="63A4C973"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Охарактеризуйте </w:t>
      </w:r>
      <w:r w:rsidR="00F35815" w:rsidRPr="00BB3167">
        <w:rPr>
          <w:rFonts w:ascii="Times New Roman" w:eastAsia="Times New Roman" w:hAnsi="Times New Roman"/>
          <w:sz w:val="28"/>
          <w:szCs w:val="28"/>
          <w:lang w:eastAsia="ru-RU"/>
        </w:rPr>
        <w:t>государств</w:t>
      </w:r>
      <w:r w:rsidRPr="00BB3167">
        <w:rPr>
          <w:rFonts w:ascii="Times New Roman" w:eastAsia="Times New Roman" w:hAnsi="Times New Roman"/>
          <w:sz w:val="28"/>
          <w:szCs w:val="28"/>
          <w:lang w:eastAsia="ru-RU"/>
        </w:rPr>
        <w:t>о</w:t>
      </w:r>
      <w:r w:rsidR="00F35815" w:rsidRPr="00BB3167">
        <w:rPr>
          <w:rFonts w:ascii="Times New Roman" w:eastAsia="Times New Roman" w:hAnsi="Times New Roman"/>
          <w:sz w:val="28"/>
          <w:szCs w:val="28"/>
          <w:lang w:eastAsia="ru-RU"/>
        </w:rPr>
        <w:t xml:space="preserve"> как субъекта принятия решений.</w:t>
      </w:r>
    </w:p>
    <w:p w14:paraId="4B8BE7D1"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о</w:t>
      </w:r>
      <w:r w:rsidRPr="00BB3167">
        <w:rPr>
          <w:rFonts w:ascii="Times New Roman" w:eastAsia="Times New Roman" w:hAnsi="Times New Roman"/>
          <w:sz w:val="28"/>
          <w:szCs w:val="28"/>
          <w:lang w:eastAsia="ru-RU"/>
        </w:rPr>
        <w:t>сновны</w:t>
      </w:r>
      <w:r w:rsidR="002D7FC5" w:rsidRPr="00BB3167">
        <w:rPr>
          <w:rFonts w:ascii="Times New Roman" w:eastAsia="Times New Roman" w:hAnsi="Times New Roman"/>
          <w:sz w:val="28"/>
          <w:szCs w:val="28"/>
          <w:lang w:eastAsia="ru-RU"/>
        </w:rPr>
        <w:t>х</w:t>
      </w:r>
      <w:r w:rsidRPr="00BB3167">
        <w:rPr>
          <w:rFonts w:ascii="Times New Roman" w:eastAsia="Times New Roman" w:hAnsi="Times New Roman"/>
          <w:sz w:val="28"/>
          <w:szCs w:val="28"/>
          <w:lang w:eastAsia="ru-RU"/>
        </w:rPr>
        <w:t xml:space="preserve"> </w:t>
      </w:r>
      <w:proofErr w:type="spellStart"/>
      <w:r w:rsidRPr="00BB3167">
        <w:rPr>
          <w:rFonts w:ascii="Times New Roman" w:eastAsia="Times New Roman" w:hAnsi="Times New Roman"/>
          <w:sz w:val="28"/>
          <w:szCs w:val="28"/>
          <w:lang w:eastAsia="ru-RU"/>
        </w:rPr>
        <w:t>актор</w:t>
      </w:r>
      <w:r w:rsidR="002D7FC5" w:rsidRPr="00BB3167">
        <w:rPr>
          <w:rFonts w:ascii="Times New Roman" w:eastAsia="Times New Roman" w:hAnsi="Times New Roman"/>
          <w:sz w:val="28"/>
          <w:szCs w:val="28"/>
          <w:lang w:eastAsia="ru-RU"/>
        </w:rPr>
        <w:t>ов</w:t>
      </w:r>
      <w:proofErr w:type="spellEnd"/>
      <w:r w:rsidRPr="00BB3167">
        <w:rPr>
          <w:rFonts w:ascii="Times New Roman" w:eastAsia="Times New Roman" w:hAnsi="Times New Roman"/>
          <w:sz w:val="28"/>
          <w:szCs w:val="28"/>
          <w:lang w:eastAsia="ru-RU"/>
        </w:rPr>
        <w:t xml:space="preserve"> государства при принятии решений.</w:t>
      </w:r>
    </w:p>
    <w:p w14:paraId="7A60215E"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и</w:t>
      </w:r>
      <w:r w:rsidRPr="00BB3167">
        <w:rPr>
          <w:rFonts w:ascii="Times New Roman" w:eastAsia="Times New Roman" w:hAnsi="Times New Roman"/>
          <w:sz w:val="28"/>
          <w:szCs w:val="28"/>
          <w:lang w:eastAsia="ru-RU"/>
        </w:rPr>
        <w:t xml:space="preserve">нституты как </w:t>
      </w:r>
      <w:proofErr w:type="spellStart"/>
      <w:r w:rsidRPr="00BB3167">
        <w:rPr>
          <w:rFonts w:ascii="Times New Roman" w:eastAsia="Times New Roman" w:hAnsi="Times New Roman"/>
          <w:sz w:val="28"/>
          <w:szCs w:val="28"/>
          <w:lang w:eastAsia="ru-RU"/>
        </w:rPr>
        <w:t>актор</w:t>
      </w:r>
      <w:r w:rsidR="002D7FC5" w:rsidRPr="00BB3167">
        <w:rPr>
          <w:rFonts w:ascii="Times New Roman" w:eastAsia="Times New Roman" w:hAnsi="Times New Roman"/>
          <w:sz w:val="28"/>
          <w:szCs w:val="28"/>
          <w:lang w:eastAsia="ru-RU"/>
        </w:rPr>
        <w:t>ов</w:t>
      </w:r>
      <w:proofErr w:type="spellEnd"/>
      <w:r w:rsidRPr="00BB3167">
        <w:rPr>
          <w:rFonts w:ascii="Times New Roman" w:eastAsia="Times New Roman" w:hAnsi="Times New Roman"/>
          <w:sz w:val="28"/>
          <w:szCs w:val="28"/>
          <w:lang w:eastAsia="ru-RU"/>
        </w:rPr>
        <w:t xml:space="preserve"> государственных решений. </w:t>
      </w:r>
    </w:p>
    <w:p w14:paraId="5F341B0F"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к</w:t>
      </w:r>
      <w:r w:rsidR="00F35815" w:rsidRPr="00BB3167">
        <w:rPr>
          <w:rFonts w:ascii="Times New Roman" w:eastAsia="Times New Roman" w:hAnsi="Times New Roman"/>
          <w:sz w:val="28"/>
          <w:szCs w:val="28"/>
          <w:lang w:eastAsia="ru-RU"/>
        </w:rPr>
        <w:t>онтрагент</w:t>
      </w:r>
      <w:r w:rsidRPr="00BB3167">
        <w:rPr>
          <w:rFonts w:ascii="Times New Roman" w:eastAsia="Times New Roman" w:hAnsi="Times New Roman"/>
          <w:sz w:val="28"/>
          <w:szCs w:val="28"/>
          <w:lang w:eastAsia="ru-RU"/>
        </w:rPr>
        <w:t>ов</w:t>
      </w:r>
      <w:r w:rsidR="00F35815" w:rsidRPr="00BB3167">
        <w:rPr>
          <w:rFonts w:ascii="Times New Roman" w:eastAsia="Times New Roman" w:hAnsi="Times New Roman"/>
          <w:sz w:val="28"/>
          <w:szCs w:val="28"/>
          <w:lang w:eastAsia="ru-RU"/>
        </w:rPr>
        <w:t xml:space="preserve"> государства в процессе принятия решений. </w:t>
      </w:r>
    </w:p>
    <w:p w14:paraId="0ECDFAC2"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lastRenderedPageBreak/>
        <w:t>Охарактеризуйте у</w:t>
      </w:r>
      <w:r w:rsidR="00F35815" w:rsidRPr="00BB3167">
        <w:rPr>
          <w:rFonts w:ascii="Times New Roman" w:eastAsia="Times New Roman" w:hAnsi="Times New Roman"/>
          <w:sz w:val="28"/>
          <w:szCs w:val="28"/>
          <w:lang w:eastAsia="ru-RU"/>
        </w:rPr>
        <w:t>ровнев</w:t>
      </w:r>
      <w:r w:rsidRPr="00BB3167">
        <w:rPr>
          <w:rFonts w:ascii="Times New Roman" w:eastAsia="Times New Roman" w:hAnsi="Times New Roman"/>
          <w:sz w:val="28"/>
          <w:szCs w:val="28"/>
          <w:lang w:eastAsia="ru-RU"/>
        </w:rPr>
        <w:t>ую</w:t>
      </w:r>
      <w:r w:rsidR="00F35815" w:rsidRPr="00BB3167">
        <w:rPr>
          <w:rFonts w:ascii="Times New Roman" w:eastAsia="Times New Roman" w:hAnsi="Times New Roman"/>
          <w:sz w:val="28"/>
          <w:szCs w:val="28"/>
          <w:lang w:eastAsia="ru-RU"/>
        </w:rPr>
        <w:t xml:space="preserve"> сегментаци</w:t>
      </w:r>
      <w:r w:rsidRPr="00BB3167">
        <w:rPr>
          <w:rFonts w:ascii="Times New Roman" w:eastAsia="Times New Roman" w:hAnsi="Times New Roman"/>
          <w:sz w:val="28"/>
          <w:szCs w:val="28"/>
          <w:lang w:eastAsia="ru-RU"/>
        </w:rPr>
        <w:t>ю</w:t>
      </w:r>
      <w:r w:rsidR="00F35815" w:rsidRPr="00BB3167">
        <w:rPr>
          <w:rFonts w:ascii="Times New Roman" w:eastAsia="Times New Roman" w:hAnsi="Times New Roman"/>
          <w:sz w:val="28"/>
          <w:szCs w:val="28"/>
          <w:lang w:eastAsia="ru-RU"/>
        </w:rPr>
        <w:t xml:space="preserve"> принятия государственных решений.</w:t>
      </w:r>
    </w:p>
    <w:p w14:paraId="65A7A923"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п</w:t>
      </w:r>
      <w:r w:rsidRPr="00BB3167">
        <w:rPr>
          <w:rFonts w:ascii="Times New Roman" w:eastAsia="Times New Roman" w:hAnsi="Times New Roman"/>
          <w:sz w:val="28"/>
          <w:szCs w:val="28"/>
          <w:lang w:eastAsia="ru-RU"/>
        </w:rPr>
        <w:t>олитический уровень принятия государственных решений.</w:t>
      </w:r>
    </w:p>
    <w:p w14:paraId="5100B2FF"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п</w:t>
      </w:r>
      <w:r w:rsidRPr="00BB3167">
        <w:rPr>
          <w:rFonts w:ascii="Times New Roman" w:eastAsia="Times New Roman" w:hAnsi="Times New Roman"/>
          <w:sz w:val="28"/>
          <w:szCs w:val="28"/>
          <w:lang w:eastAsia="ru-RU"/>
        </w:rPr>
        <w:t>убличные формы принятия государственных решений.</w:t>
      </w:r>
    </w:p>
    <w:p w14:paraId="7DCD974C"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с</w:t>
      </w:r>
      <w:r w:rsidRPr="00BB3167">
        <w:rPr>
          <w:rFonts w:ascii="Times New Roman" w:eastAsia="Times New Roman" w:hAnsi="Times New Roman"/>
          <w:sz w:val="28"/>
          <w:szCs w:val="28"/>
          <w:lang w:eastAsia="ru-RU"/>
        </w:rPr>
        <w:t xml:space="preserve">крытые инструменты принятия государственных решений. </w:t>
      </w:r>
    </w:p>
    <w:p w14:paraId="487B5080"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п</w:t>
      </w:r>
      <w:r w:rsidR="00F35815" w:rsidRPr="00BB3167">
        <w:rPr>
          <w:rFonts w:ascii="Times New Roman" w:eastAsia="Times New Roman" w:hAnsi="Times New Roman"/>
          <w:sz w:val="28"/>
          <w:szCs w:val="28"/>
          <w:lang w:eastAsia="ru-RU"/>
        </w:rPr>
        <w:t>олитические и управленческие механизмы принятия государственных решений.</w:t>
      </w:r>
    </w:p>
    <w:p w14:paraId="5A896ADF"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о</w:t>
      </w:r>
      <w:r w:rsidRPr="00BB3167">
        <w:rPr>
          <w:rFonts w:ascii="Times New Roman" w:eastAsia="Times New Roman" w:hAnsi="Times New Roman"/>
          <w:sz w:val="28"/>
          <w:szCs w:val="28"/>
          <w:lang w:eastAsia="ru-RU"/>
        </w:rPr>
        <w:t>рганизационно-административный уровень принятия государственных решений.</w:t>
      </w:r>
    </w:p>
    <w:p w14:paraId="411AE976"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м</w:t>
      </w:r>
      <w:r w:rsidRPr="00BB3167">
        <w:rPr>
          <w:rFonts w:ascii="Times New Roman" w:eastAsia="Times New Roman" w:hAnsi="Times New Roman"/>
          <w:sz w:val="28"/>
          <w:szCs w:val="28"/>
          <w:lang w:eastAsia="ru-RU"/>
        </w:rPr>
        <w:t xml:space="preserve">ежуровневые противоречия в принятии государственных решений: способы преодоления. </w:t>
      </w:r>
    </w:p>
    <w:p w14:paraId="523337CD"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л</w:t>
      </w:r>
      <w:r w:rsidR="00F35815" w:rsidRPr="00BB3167">
        <w:rPr>
          <w:rFonts w:ascii="Times New Roman" w:eastAsia="Times New Roman" w:hAnsi="Times New Roman"/>
          <w:sz w:val="28"/>
          <w:szCs w:val="28"/>
          <w:lang w:eastAsia="ru-RU"/>
        </w:rPr>
        <w:t>идерск</w:t>
      </w:r>
      <w:r w:rsidRPr="00BB3167">
        <w:rPr>
          <w:rFonts w:ascii="Times New Roman" w:eastAsia="Times New Roman" w:hAnsi="Times New Roman"/>
          <w:sz w:val="28"/>
          <w:szCs w:val="28"/>
          <w:lang w:eastAsia="ru-RU"/>
        </w:rPr>
        <w:t>ую</w:t>
      </w:r>
      <w:r w:rsidR="00F35815" w:rsidRPr="00BB3167">
        <w:rPr>
          <w:rFonts w:ascii="Times New Roman" w:eastAsia="Times New Roman" w:hAnsi="Times New Roman"/>
          <w:sz w:val="28"/>
          <w:szCs w:val="28"/>
          <w:lang w:eastAsia="ru-RU"/>
        </w:rPr>
        <w:t xml:space="preserve"> </w:t>
      </w:r>
      <w:proofErr w:type="spellStart"/>
      <w:r w:rsidR="00F35815" w:rsidRPr="00BB3167">
        <w:rPr>
          <w:rFonts w:ascii="Times New Roman" w:eastAsia="Times New Roman" w:hAnsi="Times New Roman"/>
          <w:sz w:val="28"/>
          <w:szCs w:val="28"/>
          <w:lang w:eastAsia="ru-RU"/>
        </w:rPr>
        <w:t>субсистем</w:t>
      </w:r>
      <w:r w:rsidRPr="00BB3167">
        <w:rPr>
          <w:rFonts w:ascii="Times New Roman" w:eastAsia="Times New Roman" w:hAnsi="Times New Roman"/>
          <w:sz w:val="28"/>
          <w:szCs w:val="28"/>
          <w:lang w:eastAsia="ru-RU"/>
        </w:rPr>
        <w:t>у</w:t>
      </w:r>
      <w:proofErr w:type="spellEnd"/>
      <w:r w:rsidR="00F35815" w:rsidRPr="00BB3167">
        <w:rPr>
          <w:rFonts w:ascii="Times New Roman" w:eastAsia="Times New Roman" w:hAnsi="Times New Roman"/>
          <w:sz w:val="28"/>
          <w:szCs w:val="28"/>
          <w:lang w:eastAsia="ru-RU"/>
        </w:rPr>
        <w:t xml:space="preserve"> в принятии государственных решений.</w:t>
      </w:r>
    </w:p>
    <w:p w14:paraId="5766A555"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в</w:t>
      </w:r>
      <w:r w:rsidRPr="00BB3167">
        <w:rPr>
          <w:rFonts w:ascii="Times New Roman" w:eastAsia="Times New Roman" w:hAnsi="Times New Roman"/>
          <w:sz w:val="28"/>
          <w:szCs w:val="28"/>
          <w:lang w:eastAsia="ru-RU"/>
        </w:rPr>
        <w:t>ыделение этапов как процедур</w:t>
      </w:r>
      <w:r w:rsidR="002D7FC5" w:rsidRPr="00BB3167">
        <w:rPr>
          <w:rFonts w:ascii="Times New Roman" w:eastAsia="Times New Roman" w:hAnsi="Times New Roman"/>
          <w:sz w:val="28"/>
          <w:szCs w:val="28"/>
          <w:lang w:eastAsia="ru-RU"/>
        </w:rPr>
        <w:t>у</w:t>
      </w:r>
      <w:r w:rsidRPr="00BB3167">
        <w:rPr>
          <w:rFonts w:ascii="Times New Roman" w:eastAsia="Times New Roman" w:hAnsi="Times New Roman"/>
          <w:sz w:val="28"/>
          <w:szCs w:val="28"/>
          <w:lang w:eastAsia="ru-RU"/>
        </w:rPr>
        <w:t xml:space="preserve"> приятия государственных решений.</w:t>
      </w:r>
    </w:p>
    <w:p w14:paraId="4481D419"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п</w:t>
      </w:r>
      <w:r w:rsidRPr="00BB3167">
        <w:rPr>
          <w:rFonts w:ascii="Times New Roman" w:eastAsia="Times New Roman" w:hAnsi="Times New Roman"/>
          <w:sz w:val="28"/>
          <w:szCs w:val="28"/>
          <w:lang w:eastAsia="ru-RU"/>
        </w:rPr>
        <w:t>одготовительный этап принятия государственных решений.</w:t>
      </w:r>
    </w:p>
    <w:p w14:paraId="37770D2E"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э</w:t>
      </w:r>
      <w:r w:rsidRPr="00BB3167">
        <w:rPr>
          <w:rFonts w:ascii="Times New Roman" w:eastAsia="Times New Roman" w:hAnsi="Times New Roman"/>
          <w:sz w:val="28"/>
          <w:szCs w:val="28"/>
          <w:lang w:eastAsia="ru-RU"/>
        </w:rPr>
        <w:t>тап целеполагания.</w:t>
      </w:r>
    </w:p>
    <w:p w14:paraId="04912285"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э</w:t>
      </w:r>
      <w:r w:rsidRPr="00BB3167">
        <w:rPr>
          <w:rFonts w:ascii="Times New Roman" w:eastAsia="Times New Roman" w:hAnsi="Times New Roman"/>
          <w:sz w:val="28"/>
          <w:szCs w:val="28"/>
          <w:lang w:eastAsia="ru-RU"/>
        </w:rPr>
        <w:t>тап реализации цели.</w:t>
      </w:r>
    </w:p>
    <w:p w14:paraId="0015B238"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и</w:t>
      </w:r>
      <w:r w:rsidRPr="00BB3167">
        <w:rPr>
          <w:rFonts w:ascii="Times New Roman" w:eastAsia="Times New Roman" w:hAnsi="Times New Roman"/>
          <w:sz w:val="28"/>
          <w:szCs w:val="28"/>
          <w:lang w:eastAsia="ru-RU"/>
        </w:rPr>
        <w:t xml:space="preserve">нформационно-аналитическое обеспечение принятия государственных решений. </w:t>
      </w:r>
    </w:p>
    <w:p w14:paraId="75877469"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п</w:t>
      </w:r>
      <w:r w:rsidR="00F35815" w:rsidRPr="00BB3167">
        <w:rPr>
          <w:rFonts w:ascii="Times New Roman" w:eastAsia="Times New Roman" w:hAnsi="Times New Roman"/>
          <w:sz w:val="28"/>
          <w:szCs w:val="28"/>
          <w:lang w:eastAsia="ru-RU"/>
        </w:rPr>
        <w:t>рогнозирование в принятии государственных решений.</w:t>
      </w:r>
    </w:p>
    <w:p w14:paraId="09A7A828"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п</w:t>
      </w:r>
      <w:r w:rsidRPr="00BB3167">
        <w:rPr>
          <w:rFonts w:ascii="Times New Roman" w:eastAsia="Times New Roman" w:hAnsi="Times New Roman"/>
          <w:sz w:val="28"/>
          <w:szCs w:val="28"/>
          <w:lang w:eastAsia="ru-RU"/>
        </w:rPr>
        <w:t>ланирование в принятии государственных решений.</w:t>
      </w:r>
    </w:p>
    <w:p w14:paraId="69D7DCF1"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с</w:t>
      </w:r>
      <w:r w:rsidRPr="00BB3167">
        <w:rPr>
          <w:rFonts w:ascii="Times New Roman" w:eastAsia="Times New Roman" w:hAnsi="Times New Roman"/>
          <w:sz w:val="28"/>
          <w:szCs w:val="28"/>
          <w:lang w:eastAsia="ru-RU"/>
        </w:rPr>
        <w:t>труктурные характеристики государственной политики.</w:t>
      </w:r>
    </w:p>
    <w:p w14:paraId="5ED2E9D7"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р</w:t>
      </w:r>
      <w:r w:rsidRPr="00BB3167">
        <w:rPr>
          <w:rFonts w:ascii="Times New Roman" w:eastAsia="Times New Roman" w:hAnsi="Times New Roman"/>
          <w:sz w:val="28"/>
          <w:szCs w:val="28"/>
          <w:lang w:eastAsia="ru-RU"/>
        </w:rPr>
        <w:t>иски в процессе формирования государственной политики.</w:t>
      </w:r>
    </w:p>
    <w:p w14:paraId="2E2C9723"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к</w:t>
      </w:r>
      <w:r w:rsidRPr="00BB3167">
        <w:rPr>
          <w:rFonts w:ascii="Times New Roman" w:eastAsia="Times New Roman" w:hAnsi="Times New Roman"/>
          <w:sz w:val="28"/>
          <w:szCs w:val="28"/>
          <w:lang w:eastAsia="ru-RU"/>
        </w:rPr>
        <w:t xml:space="preserve">онтроль и управление рисками. </w:t>
      </w:r>
    </w:p>
    <w:p w14:paraId="720DCAEF"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с</w:t>
      </w:r>
      <w:r w:rsidR="00F35815" w:rsidRPr="00BB3167">
        <w:rPr>
          <w:rFonts w:ascii="Times New Roman" w:eastAsia="Times New Roman" w:hAnsi="Times New Roman"/>
          <w:sz w:val="28"/>
          <w:szCs w:val="28"/>
          <w:lang w:eastAsia="ru-RU"/>
        </w:rPr>
        <w:t>оциокультурные основания государственной политики.</w:t>
      </w:r>
    </w:p>
    <w:p w14:paraId="4B014424" w14:textId="3D39C07F" w:rsidR="00F3581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с</w:t>
      </w:r>
      <w:r w:rsidRPr="00BB3167">
        <w:rPr>
          <w:rFonts w:ascii="Times New Roman" w:eastAsia="Times New Roman" w:hAnsi="Times New Roman"/>
          <w:sz w:val="28"/>
          <w:szCs w:val="28"/>
          <w:lang w:eastAsia="ru-RU"/>
        </w:rPr>
        <w:t xml:space="preserve">оциокультурные характеристики российской бюрократии. </w:t>
      </w:r>
    </w:p>
    <w:p w14:paraId="45086A63" w14:textId="311EBB6F"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Охарактеризуйте социокультурные характеристики российских политиков. </w:t>
      </w:r>
    </w:p>
    <w:p w14:paraId="2C67D147" w14:textId="2B7F0829" w:rsidR="00D336C6" w:rsidRPr="00BB3167" w:rsidRDefault="00D336C6" w:rsidP="002D7FC5">
      <w:pPr>
        <w:spacing w:after="0" w:line="360" w:lineRule="auto"/>
        <w:contextualSpacing/>
        <w:jc w:val="both"/>
        <w:rPr>
          <w:rFonts w:ascii="Times New Roman" w:eastAsia="Times New Roman" w:hAnsi="Times New Roman" w:cs="Times New Roman"/>
          <w:sz w:val="28"/>
          <w:szCs w:val="28"/>
          <w:lang w:eastAsia="ru-RU"/>
        </w:rPr>
      </w:pPr>
    </w:p>
    <w:p w14:paraId="4368C744" w14:textId="64F798CE" w:rsidR="00FC1F9C" w:rsidRPr="00BB3167" w:rsidRDefault="00FC1F9C" w:rsidP="002D7FC5">
      <w:pPr>
        <w:spacing w:after="0" w:line="360" w:lineRule="auto"/>
        <w:contextualSpacing/>
        <w:jc w:val="both"/>
        <w:rPr>
          <w:rFonts w:ascii="Times New Roman" w:eastAsia="Times New Roman" w:hAnsi="Times New Roman" w:cs="Times New Roman"/>
          <w:sz w:val="28"/>
          <w:szCs w:val="28"/>
          <w:lang w:eastAsia="ru-RU"/>
        </w:rPr>
      </w:pPr>
    </w:p>
    <w:p w14:paraId="09ADF7DF" w14:textId="15894C43" w:rsidR="00FC1F9C" w:rsidRPr="00BB3167" w:rsidRDefault="00FC1F9C" w:rsidP="002D7FC5">
      <w:pPr>
        <w:spacing w:after="0" w:line="360" w:lineRule="auto"/>
        <w:contextualSpacing/>
        <w:jc w:val="both"/>
        <w:rPr>
          <w:rFonts w:ascii="Times New Roman" w:eastAsia="Times New Roman" w:hAnsi="Times New Roman" w:cs="Times New Roman"/>
          <w:sz w:val="28"/>
          <w:szCs w:val="28"/>
          <w:lang w:eastAsia="ru-RU"/>
        </w:rPr>
      </w:pPr>
    </w:p>
    <w:p w14:paraId="4F3F52D9" w14:textId="77777777" w:rsidR="00FC1F9C" w:rsidRPr="00BB3167" w:rsidRDefault="00FC1F9C" w:rsidP="002D7FC5">
      <w:pPr>
        <w:spacing w:after="0" w:line="360" w:lineRule="auto"/>
        <w:contextualSpacing/>
        <w:jc w:val="both"/>
        <w:rPr>
          <w:rFonts w:ascii="Times New Roman" w:eastAsia="Times New Roman" w:hAnsi="Times New Roman" w:cs="Times New Roman"/>
          <w:sz w:val="28"/>
          <w:szCs w:val="28"/>
          <w:lang w:eastAsia="ru-RU"/>
        </w:rPr>
      </w:pPr>
    </w:p>
    <w:p w14:paraId="25D450C9" w14:textId="77777777" w:rsidR="00D336C6" w:rsidRPr="00BB3167" w:rsidRDefault="00D336C6" w:rsidP="00D336C6">
      <w:pPr>
        <w:spacing w:after="0" w:line="240" w:lineRule="auto"/>
        <w:ind w:firstLine="340"/>
        <w:jc w:val="both"/>
        <w:rPr>
          <w:rFonts w:ascii="Times New Roman" w:eastAsia="Times New Roman" w:hAnsi="Times New Roman" w:cs="Times New Roman"/>
          <w:b/>
          <w:sz w:val="36"/>
          <w:szCs w:val="36"/>
          <w:lang w:eastAsia="ru-RU"/>
        </w:rPr>
      </w:pPr>
      <w:r w:rsidRPr="00BB3167">
        <w:rPr>
          <w:rFonts w:ascii="Times New Roman" w:eastAsia="Times New Roman" w:hAnsi="Times New Roman" w:cs="Times New Roman"/>
          <w:bCs/>
          <w:sz w:val="28"/>
          <w:szCs w:val="28"/>
          <w:lang w:eastAsia="ru-RU"/>
        </w:rPr>
        <w:lastRenderedPageBreak/>
        <w:t xml:space="preserve"> </w:t>
      </w:r>
      <w:r w:rsidRPr="00BB3167">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5D2BFE24" w14:textId="77777777" w:rsidR="00D336C6" w:rsidRPr="00BB3167" w:rsidRDefault="00D336C6" w:rsidP="00D336C6">
      <w:pPr>
        <w:spacing w:after="0" w:line="240" w:lineRule="auto"/>
        <w:jc w:val="both"/>
        <w:rPr>
          <w:rFonts w:ascii="Calibri" w:eastAsia="Times New Roman" w:hAnsi="Calibri" w:cs="Times New Roman"/>
        </w:rPr>
      </w:pPr>
    </w:p>
    <w:p w14:paraId="7BC1A416" w14:textId="77777777" w:rsidR="00D336C6" w:rsidRPr="00BB3167" w:rsidRDefault="00D336C6" w:rsidP="00D336C6">
      <w:pPr>
        <w:spacing w:after="0" w:line="240" w:lineRule="auto"/>
        <w:jc w:val="both"/>
        <w:rPr>
          <w:rFonts w:ascii="Calibri" w:eastAsia="Times New Roman" w:hAnsi="Calibri" w:cs="Times New Roman"/>
        </w:rPr>
      </w:pPr>
    </w:p>
    <w:p w14:paraId="4D8596BD" w14:textId="77777777" w:rsidR="005655B8" w:rsidRPr="00BB3167" w:rsidRDefault="005655B8" w:rsidP="005655B8">
      <w:pPr>
        <w:shd w:val="clear" w:color="auto" w:fill="FFFFFF"/>
        <w:spacing w:after="0" w:line="240" w:lineRule="auto"/>
        <w:ind w:left="360"/>
        <w:jc w:val="both"/>
        <w:rPr>
          <w:rFonts w:ascii="Times New Roman" w:eastAsia="Times New Roman" w:hAnsi="Times New Roman" w:cs="Times New Roman"/>
          <w:bCs/>
          <w:sz w:val="28"/>
          <w:szCs w:val="28"/>
          <w:lang w:eastAsia="ru-RU"/>
        </w:rPr>
      </w:pPr>
      <w:bookmarkStart w:id="12" w:name="_Hlk129531912"/>
      <w:r w:rsidRPr="00BB3167">
        <w:rPr>
          <w:rFonts w:ascii="Times New Roman" w:eastAsia="Times New Roman" w:hAnsi="Times New Roman" w:cs="Times New Roman"/>
          <w:bCs/>
          <w:sz w:val="28"/>
          <w:szCs w:val="28"/>
          <w:lang w:eastAsia="ru-RU"/>
        </w:rPr>
        <w:t>Основная литература</w:t>
      </w:r>
    </w:p>
    <w:p w14:paraId="18F4B524" w14:textId="77777777" w:rsidR="005655B8" w:rsidRPr="00BB3167" w:rsidRDefault="005655B8" w:rsidP="005655B8">
      <w:pPr>
        <w:shd w:val="clear" w:color="auto" w:fill="FFFFFF"/>
        <w:spacing w:after="0" w:line="240" w:lineRule="auto"/>
        <w:jc w:val="both"/>
        <w:rPr>
          <w:rFonts w:ascii="Helvetica" w:eastAsia="Times New Roman" w:hAnsi="Helvetica" w:cs="Helvetica"/>
          <w:sz w:val="21"/>
          <w:szCs w:val="21"/>
          <w:lang w:eastAsia="ru-RU"/>
        </w:rPr>
      </w:pPr>
    </w:p>
    <w:p w14:paraId="7ED5EFCE"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proofErr w:type="spellStart"/>
      <w:r w:rsidRPr="00BB3167">
        <w:rPr>
          <w:rFonts w:ascii="Times New Roman" w:eastAsia="Times New Roman" w:hAnsi="Times New Roman" w:cs="Times New Roman"/>
          <w:bCs/>
          <w:sz w:val="28"/>
          <w:szCs w:val="28"/>
          <w:lang w:eastAsia="ru-RU"/>
        </w:rPr>
        <w:t>Рубчинский</w:t>
      </w:r>
      <w:proofErr w:type="spellEnd"/>
      <w:r w:rsidRPr="00BB3167">
        <w:rPr>
          <w:rFonts w:ascii="Times New Roman" w:eastAsia="Times New Roman" w:hAnsi="Times New Roman" w:cs="Times New Roman"/>
          <w:bCs/>
          <w:sz w:val="28"/>
          <w:szCs w:val="28"/>
          <w:lang w:eastAsia="ru-RU"/>
        </w:rPr>
        <w:t xml:space="preserve">, А. А.  Методы и модели принятия управленческих </w:t>
      </w:r>
      <w:proofErr w:type="gramStart"/>
      <w:r w:rsidRPr="00BB3167">
        <w:rPr>
          <w:rFonts w:ascii="Times New Roman" w:eastAsia="Times New Roman" w:hAnsi="Times New Roman" w:cs="Times New Roman"/>
          <w:bCs/>
          <w:sz w:val="28"/>
          <w:szCs w:val="28"/>
          <w:lang w:eastAsia="ru-RU"/>
        </w:rPr>
        <w:t>решений :</w:t>
      </w:r>
      <w:proofErr w:type="gramEnd"/>
      <w:r w:rsidRPr="00BB3167">
        <w:rPr>
          <w:rFonts w:ascii="Times New Roman" w:eastAsia="Times New Roman" w:hAnsi="Times New Roman" w:cs="Times New Roman"/>
          <w:bCs/>
          <w:sz w:val="28"/>
          <w:szCs w:val="28"/>
          <w:lang w:eastAsia="ru-RU"/>
        </w:rPr>
        <w:t xml:space="preserve"> учебник и практикум для вузов / А. А. </w:t>
      </w:r>
      <w:proofErr w:type="spellStart"/>
      <w:r w:rsidRPr="00BB3167">
        <w:rPr>
          <w:rFonts w:ascii="Times New Roman" w:eastAsia="Times New Roman" w:hAnsi="Times New Roman" w:cs="Times New Roman"/>
          <w:bCs/>
          <w:sz w:val="28"/>
          <w:szCs w:val="28"/>
          <w:lang w:eastAsia="ru-RU"/>
        </w:rPr>
        <w:t>Рубчинский</w:t>
      </w:r>
      <w:proofErr w:type="spellEnd"/>
      <w:r w:rsidRPr="00BB3167">
        <w:rPr>
          <w:rFonts w:ascii="Times New Roman" w:eastAsia="Times New Roman" w:hAnsi="Times New Roman" w:cs="Times New Roman"/>
          <w:bCs/>
          <w:sz w:val="28"/>
          <w:szCs w:val="28"/>
          <w:lang w:eastAsia="ru-RU"/>
        </w:rPr>
        <w:t xml:space="preserve">.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526 с. — (Высшее образование). — ISBN 978-5-534-03619-0.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https://urait.ru/bcode/511189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705DA7D8"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r w:rsidRPr="00BB3167">
        <w:rPr>
          <w:rFonts w:ascii="Times New Roman" w:eastAsia="Times New Roman" w:hAnsi="Times New Roman" w:cs="Times New Roman"/>
          <w:bCs/>
          <w:sz w:val="28"/>
          <w:szCs w:val="28"/>
          <w:lang w:eastAsia="ru-RU"/>
        </w:rPr>
        <w:t xml:space="preserve">Трофимова, Л. А.  Методы принятия управленческих </w:t>
      </w:r>
      <w:proofErr w:type="gramStart"/>
      <w:r w:rsidRPr="00BB3167">
        <w:rPr>
          <w:rFonts w:ascii="Times New Roman" w:eastAsia="Times New Roman" w:hAnsi="Times New Roman" w:cs="Times New Roman"/>
          <w:bCs/>
          <w:sz w:val="28"/>
          <w:szCs w:val="28"/>
          <w:lang w:eastAsia="ru-RU"/>
        </w:rPr>
        <w:t>решений :</w:t>
      </w:r>
      <w:proofErr w:type="gramEnd"/>
      <w:r w:rsidRPr="00BB3167">
        <w:rPr>
          <w:rFonts w:ascii="Times New Roman" w:eastAsia="Times New Roman" w:hAnsi="Times New Roman" w:cs="Times New Roman"/>
          <w:bCs/>
          <w:sz w:val="28"/>
          <w:szCs w:val="28"/>
          <w:lang w:eastAsia="ru-RU"/>
        </w:rPr>
        <w:t xml:space="preserve"> учебник и практикум для вузов / Л. А. Трофимова, В. В. Трофимов.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335 с. — (Высшее образование). — ISBN 978-5-534-01584-3.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https://urait.ru/bcode/510561 (дата обращения: 16.03.2023).</w:t>
      </w:r>
      <w:r w:rsidRPr="00BB3167">
        <w:t xml:space="preserve"> </w:t>
      </w:r>
      <w:r w:rsidRPr="00BB3167">
        <w:rPr>
          <w:rFonts w:ascii="Times New Roman" w:eastAsia="Times New Roman" w:hAnsi="Times New Roman" w:cs="Times New Roman"/>
          <w:bCs/>
          <w:sz w:val="28"/>
          <w:szCs w:val="28"/>
          <w:lang w:eastAsia="ru-RU"/>
        </w:rPr>
        <w:t xml:space="preserve">—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53FD0CF8" w14:textId="77777777" w:rsidR="005655B8" w:rsidRPr="00BB3167" w:rsidRDefault="005655B8" w:rsidP="005655B8">
      <w:pPr>
        <w:shd w:val="clear" w:color="auto" w:fill="FFFFFF"/>
        <w:spacing w:after="0" w:line="240" w:lineRule="auto"/>
        <w:jc w:val="both"/>
        <w:rPr>
          <w:rFonts w:ascii="Helvetica" w:eastAsia="Times New Roman" w:hAnsi="Helvetica" w:cs="Helvetica"/>
          <w:sz w:val="21"/>
          <w:szCs w:val="21"/>
          <w:lang w:eastAsia="ru-RU"/>
        </w:rPr>
      </w:pPr>
    </w:p>
    <w:p w14:paraId="2DE7578B" w14:textId="77777777" w:rsidR="005655B8" w:rsidRPr="00BB3167" w:rsidRDefault="005655B8" w:rsidP="005655B8">
      <w:pPr>
        <w:shd w:val="clear" w:color="auto" w:fill="FFFFFF"/>
        <w:spacing w:after="0" w:line="240" w:lineRule="auto"/>
        <w:ind w:left="360"/>
        <w:jc w:val="both"/>
        <w:rPr>
          <w:rFonts w:ascii="Times New Roman" w:eastAsia="Times New Roman" w:hAnsi="Times New Roman" w:cs="Times New Roman"/>
          <w:bCs/>
          <w:sz w:val="28"/>
          <w:szCs w:val="28"/>
          <w:lang w:eastAsia="ru-RU"/>
        </w:rPr>
      </w:pPr>
      <w:r w:rsidRPr="00BB3167">
        <w:rPr>
          <w:rFonts w:ascii="Times New Roman" w:eastAsia="Times New Roman" w:hAnsi="Times New Roman" w:cs="Times New Roman"/>
          <w:bCs/>
          <w:sz w:val="28"/>
          <w:szCs w:val="28"/>
          <w:lang w:eastAsia="ru-RU"/>
        </w:rPr>
        <w:t>Дополнительная литература</w:t>
      </w:r>
    </w:p>
    <w:p w14:paraId="1F1633FC" w14:textId="77777777" w:rsidR="005655B8" w:rsidRPr="00BB3167" w:rsidRDefault="005655B8" w:rsidP="005655B8">
      <w:pPr>
        <w:shd w:val="clear" w:color="auto" w:fill="FFFFFF"/>
        <w:spacing w:after="0" w:line="240" w:lineRule="auto"/>
        <w:ind w:left="360"/>
        <w:jc w:val="both"/>
        <w:rPr>
          <w:rFonts w:ascii="Times New Roman" w:eastAsia="Times New Roman" w:hAnsi="Times New Roman" w:cs="Times New Roman"/>
          <w:bCs/>
          <w:sz w:val="28"/>
          <w:szCs w:val="28"/>
          <w:lang w:eastAsia="ru-RU"/>
        </w:rPr>
      </w:pPr>
    </w:p>
    <w:p w14:paraId="31D4FEC6"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bookmarkStart w:id="13" w:name="_Hlk231983699"/>
      <w:proofErr w:type="spellStart"/>
      <w:r w:rsidRPr="00BB3167">
        <w:rPr>
          <w:rFonts w:ascii="Times New Roman" w:eastAsia="Times New Roman" w:hAnsi="Times New Roman" w:cs="Times New Roman"/>
          <w:bCs/>
          <w:sz w:val="28"/>
          <w:szCs w:val="28"/>
          <w:lang w:eastAsia="ru-RU"/>
        </w:rPr>
        <w:t>Лабскер</w:t>
      </w:r>
      <w:proofErr w:type="spellEnd"/>
      <w:r w:rsidRPr="00BB3167">
        <w:rPr>
          <w:rFonts w:ascii="Times New Roman" w:eastAsia="Times New Roman" w:hAnsi="Times New Roman" w:cs="Times New Roman"/>
          <w:bCs/>
          <w:sz w:val="28"/>
          <w:szCs w:val="28"/>
          <w:lang w:eastAsia="ru-RU"/>
        </w:rPr>
        <w:t xml:space="preserve">, Л. Теория игр в экономике. Практикум с решениями </w:t>
      </w:r>
      <w:proofErr w:type="gramStart"/>
      <w:r w:rsidRPr="00BB3167">
        <w:rPr>
          <w:rFonts w:ascii="Times New Roman" w:eastAsia="Times New Roman" w:hAnsi="Times New Roman" w:cs="Times New Roman"/>
          <w:bCs/>
          <w:sz w:val="28"/>
          <w:szCs w:val="28"/>
          <w:lang w:eastAsia="ru-RU"/>
        </w:rPr>
        <w:t>задач :</w:t>
      </w:r>
      <w:proofErr w:type="gramEnd"/>
      <w:r w:rsidRPr="00BB3167">
        <w:rPr>
          <w:rFonts w:ascii="Times New Roman" w:eastAsia="Times New Roman" w:hAnsi="Times New Roman" w:cs="Times New Roman"/>
          <w:bCs/>
          <w:sz w:val="28"/>
          <w:szCs w:val="28"/>
          <w:lang w:eastAsia="ru-RU"/>
        </w:rPr>
        <w:t xml:space="preserve"> учебное пособие / Л.Г. </w:t>
      </w:r>
      <w:proofErr w:type="spellStart"/>
      <w:r w:rsidRPr="00BB3167">
        <w:rPr>
          <w:rFonts w:ascii="Times New Roman" w:eastAsia="Times New Roman" w:hAnsi="Times New Roman" w:cs="Times New Roman"/>
          <w:bCs/>
          <w:sz w:val="28"/>
          <w:szCs w:val="28"/>
          <w:lang w:eastAsia="ru-RU"/>
        </w:rPr>
        <w:t>Лабскер</w:t>
      </w:r>
      <w:proofErr w:type="spellEnd"/>
      <w:r w:rsidRPr="00BB3167">
        <w:rPr>
          <w:rFonts w:ascii="Times New Roman" w:eastAsia="Times New Roman" w:hAnsi="Times New Roman" w:cs="Times New Roman"/>
          <w:bCs/>
          <w:sz w:val="28"/>
          <w:szCs w:val="28"/>
          <w:lang w:eastAsia="ru-RU"/>
        </w:rPr>
        <w:t xml:space="preserve">, Н.А. Ященко.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w:t>
      </w:r>
      <w:proofErr w:type="spellStart"/>
      <w:r w:rsidRPr="00BB3167">
        <w:rPr>
          <w:rFonts w:ascii="Times New Roman" w:eastAsia="Times New Roman" w:hAnsi="Times New Roman" w:cs="Times New Roman"/>
          <w:bCs/>
          <w:sz w:val="28"/>
          <w:szCs w:val="28"/>
          <w:lang w:eastAsia="ru-RU"/>
        </w:rPr>
        <w:t>КноРус</w:t>
      </w:r>
      <w:proofErr w:type="spellEnd"/>
      <w:r w:rsidRPr="00BB3167">
        <w:rPr>
          <w:rFonts w:ascii="Times New Roman" w:eastAsia="Times New Roman" w:hAnsi="Times New Roman" w:cs="Times New Roman"/>
          <w:bCs/>
          <w:sz w:val="28"/>
          <w:szCs w:val="28"/>
          <w:lang w:eastAsia="ru-RU"/>
        </w:rPr>
        <w:t xml:space="preserve">, 2022. — 259 с. — ISBN 978-5-406-09280-4. — ЭБС BOOK.ru. - URL: https://book.ru/book/942828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533EBC8F"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proofErr w:type="spellStart"/>
      <w:r w:rsidRPr="00BB3167">
        <w:rPr>
          <w:rFonts w:ascii="Times New Roman" w:eastAsia="Times New Roman" w:hAnsi="Times New Roman" w:cs="Times New Roman"/>
          <w:bCs/>
          <w:sz w:val="28"/>
          <w:szCs w:val="28"/>
          <w:lang w:eastAsia="ru-RU"/>
        </w:rPr>
        <w:t>Ланко</w:t>
      </w:r>
      <w:proofErr w:type="spellEnd"/>
      <w:r w:rsidRPr="00BB3167">
        <w:rPr>
          <w:rFonts w:ascii="Times New Roman" w:eastAsia="Times New Roman" w:hAnsi="Times New Roman" w:cs="Times New Roman"/>
          <w:bCs/>
          <w:sz w:val="28"/>
          <w:szCs w:val="28"/>
          <w:lang w:eastAsia="ru-RU"/>
        </w:rPr>
        <w:t xml:space="preserve">, Д. А.  Практика принятия внешнеполитических </w:t>
      </w:r>
      <w:proofErr w:type="gramStart"/>
      <w:r w:rsidRPr="00BB3167">
        <w:rPr>
          <w:rFonts w:ascii="Times New Roman" w:eastAsia="Times New Roman" w:hAnsi="Times New Roman" w:cs="Times New Roman"/>
          <w:bCs/>
          <w:sz w:val="28"/>
          <w:szCs w:val="28"/>
          <w:lang w:eastAsia="ru-RU"/>
        </w:rPr>
        <w:t>решений :</w:t>
      </w:r>
      <w:proofErr w:type="gramEnd"/>
      <w:r w:rsidRPr="00BB3167">
        <w:rPr>
          <w:rFonts w:ascii="Times New Roman" w:eastAsia="Times New Roman" w:hAnsi="Times New Roman" w:cs="Times New Roman"/>
          <w:bCs/>
          <w:sz w:val="28"/>
          <w:szCs w:val="28"/>
          <w:lang w:eastAsia="ru-RU"/>
        </w:rPr>
        <w:t xml:space="preserve"> учебник для вузов / Д. А. </w:t>
      </w:r>
      <w:proofErr w:type="spellStart"/>
      <w:r w:rsidRPr="00BB3167">
        <w:rPr>
          <w:rFonts w:ascii="Times New Roman" w:eastAsia="Times New Roman" w:hAnsi="Times New Roman" w:cs="Times New Roman"/>
          <w:bCs/>
          <w:sz w:val="28"/>
          <w:szCs w:val="28"/>
          <w:lang w:eastAsia="ru-RU"/>
        </w:rPr>
        <w:t>Ланко</w:t>
      </w:r>
      <w:proofErr w:type="spellEnd"/>
      <w:r w:rsidRPr="00BB3167">
        <w:rPr>
          <w:rFonts w:ascii="Times New Roman" w:eastAsia="Times New Roman" w:hAnsi="Times New Roman" w:cs="Times New Roman"/>
          <w:bCs/>
          <w:sz w:val="28"/>
          <w:szCs w:val="28"/>
          <w:lang w:eastAsia="ru-RU"/>
        </w:rPr>
        <w:t xml:space="preserve">. — 2-е изд., </w:t>
      </w:r>
      <w:proofErr w:type="spellStart"/>
      <w:r w:rsidRPr="00BB3167">
        <w:rPr>
          <w:rFonts w:ascii="Times New Roman" w:eastAsia="Times New Roman" w:hAnsi="Times New Roman" w:cs="Times New Roman"/>
          <w:bCs/>
          <w:sz w:val="28"/>
          <w:szCs w:val="28"/>
          <w:lang w:eastAsia="ru-RU"/>
        </w:rPr>
        <w:t>перераб</w:t>
      </w:r>
      <w:proofErr w:type="spellEnd"/>
      <w:r w:rsidRPr="00BB3167">
        <w:rPr>
          <w:rFonts w:ascii="Times New Roman" w:eastAsia="Times New Roman" w:hAnsi="Times New Roman" w:cs="Times New Roman"/>
          <w:bCs/>
          <w:sz w:val="28"/>
          <w:szCs w:val="28"/>
          <w:lang w:eastAsia="ru-RU"/>
        </w:rPr>
        <w:t xml:space="preserve">. и доп.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160 с. — (Высшее образование). — ISBN 978-5-534-01649-9.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https://urait.ru/bcode/513893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28D4907E"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r w:rsidRPr="00BB3167">
        <w:rPr>
          <w:rFonts w:ascii="Times New Roman" w:eastAsia="Times New Roman" w:hAnsi="Times New Roman" w:cs="Times New Roman"/>
          <w:bCs/>
          <w:sz w:val="28"/>
          <w:szCs w:val="28"/>
          <w:lang w:eastAsia="ru-RU"/>
        </w:rPr>
        <w:t>Основы государственного и муниципального управления (</w:t>
      </w:r>
      <w:proofErr w:type="spellStart"/>
      <w:r w:rsidRPr="00BB3167">
        <w:rPr>
          <w:rFonts w:ascii="Times New Roman" w:eastAsia="Times New Roman" w:hAnsi="Times New Roman" w:cs="Times New Roman"/>
          <w:bCs/>
          <w:sz w:val="28"/>
          <w:szCs w:val="28"/>
          <w:lang w:eastAsia="ru-RU"/>
        </w:rPr>
        <w:t>Public</w:t>
      </w:r>
      <w:proofErr w:type="spellEnd"/>
      <w:r w:rsidRPr="00BB3167">
        <w:rPr>
          <w:rFonts w:ascii="Times New Roman" w:eastAsia="Times New Roman" w:hAnsi="Times New Roman" w:cs="Times New Roman"/>
          <w:bCs/>
          <w:sz w:val="28"/>
          <w:szCs w:val="28"/>
          <w:lang w:eastAsia="ru-RU"/>
        </w:rPr>
        <w:t xml:space="preserve"> </w:t>
      </w:r>
      <w:proofErr w:type="spellStart"/>
      <w:r w:rsidRPr="00BB3167">
        <w:rPr>
          <w:rFonts w:ascii="Times New Roman" w:eastAsia="Times New Roman" w:hAnsi="Times New Roman" w:cs="Times New Roman"/>
          <w:bCs/>
          <w:sz w:val="28"/>
          <w:szCs w:val="28"/>
          <w:lang w:eastAsia="ru-RU"/>
        </w:rPr>
        <w:t>Administration</w:t>
      </w:r>
      <w:proofErr w:type="spellEnd"/>
      <w:proofErr w:type="gramStart"/>
      <w:r w:rsidRPr="00BB3167">
        <w:rPr>
          <w:rFonts w:ascii="Times New Roman" w:eastAsia="Times New Roman" w:hAnsi="Times New Roman" w:cs="Times New Roman"/>
          <w:bCs/>
          <w:sz w:val="28"/>
          <w:szCs w:val="28"/>
          <w:lang w:eastAsia="ru-RU"/>
        </w:rPr>
        <w:t>) :</w:t>
      </w:r>
      <w:proofErr w:type="gramEnd"/>
      <w:r w:rsidRPr="00BB3167">
        <w:rPr>
          <w:rFonts w:ascii="Times New Roman" w:eastAsia="Times New Roman" w:hAnsi="Times New Roman" w:cs="Times New Roman"/>
          <w:bCs/>
          <w:sz w:val="28"/>
          <w:szCs w:val="28"/>
          <w:lang w:eastAsia="ru-RU"/>
        </w:rPr>
        <w:t xml:space="preserve"> учебник и практикум для вузов / Г. А. Меньшикова [и др.] ; под редакцией Г. А. Меньшиковой, Н. А. </w:t>
      </w:r>
      <w:proofErr w:type="spellStart"/>
      <w:r w:rsidRPr="00BB3167">
        <w:rPr>
          <w:rFonts w:ascii="Times New Roman" w:eastAsia="Times New Roman" w:hAnsi="Times New Roman" w:cs="Times New Roman"/>
          <w:bCs/>
          <w:sz w:val="28"/>
          <w:szCs w:val="28"/>
          <w:lang w:eastAsia="ru-RU"/>
        </w:rPr>
        <w:t>Пруеля</w:t>
      </w:r>
      <w:proofErr w:type="spellEnd"/>
      <w:r w:rsidRPr="00BB3167">
        <w:rPr>
          <w:rFonts w:ascii="Times New Roman" w:eastAsia="Times New Roman" w:hAnsi="Times New Roman" w:cs="Times New Roman"/>
          <w:bCs/>
          <w:sz w:val="28"/>
          <w:szCs w:val="28"/>
          <w:lang w:eastAsia="ru-RU"/>
        </w:rPr>
        <w:t xml:space="preserve">.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340 с. — (Высшее образование). — ISBN 978-5-9916-2846-4.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https://urait.ru/bcode/511479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7DB803BE"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proofErr w:type="spellStart"/>
      <w:r w:rsidRPr="00BB3167">
        <w:rPr>
          <w:rFonts w:ascii="Times New Roman" w:eastAsia="Times New Roman" w:hAnsi="Times New Roman" w:cs="Times New Roman"/>
          <w:bCs/>
          <w:sz w:val="28"/>
          <w:szCs w:val="28"/>
          <w:lang w:eastAsia="ru-RU"/>
        </w:rPr>
        <w:t>Тавокин</w:t>
      </w:r>
      <w:proofErr w:type="spellEnd"/>
      <w:r w:rsidRPr="00BB3167">
        <w:rPr>
          <w:rFonts w:ascii="Times New Roman" w:eastAsia="Times New Roman" w:hAnsi="Times New Roman" w:cs="Times New Roman"/>
          <w:bCs/>
          <w:sz w:val="28"/>
          <w:szCs w:val="28"/>
          <w:lang w:eastAsia="ru-RU"/>
        </w:rPr>
        <w:t xml:space="preserve">, Е. П. Политическое </w:t>
      </w:r>
      <w:proofErr w:type="gramStart"/>
      <w:r w:rsidRPr="00BB3167">
        <w:rPr>
          <w:rFonts w:ascii="Times New Roman" w:eastAsia="Times New Roman" w:hAnsi="Times New Roman" w:cs="Times New Roman"/>
          <w:bCs/>
          <w:sz w:val="28"/>
          <w:szCs w:val="28"/>
          <w:lang w:eastAsia="ru-RU"/>
        </w:rPr>
        <w:t>управление :</w:t>
      </w:r>
      <w:proofErr w:type="gramEnd"/>
      <w:r w:rsidRPr="00BB3167">
        <w:rPr>
          <w:rFonts w:ascii="Times New Roman" w:eastAsia="Times New Roman" w:hAnsi="Times New Roman" w:cs="Times New Roman"/>
          <w:bCs/>
          <w:sz w:val="28"/>
          <w:szCs w:val="28"/>
          <w:lang w:eastAsia="ru-RU"/>
        </w:rPr>
        <w:t xml:space="preserve"> учеб. пособие / Е.П. </w:t>
      </w:r>
      <w:proofErr w:type="spellStart"/>
      <w:r w:rsidRPr="00BB3167">
        <w:rPr>
          <w:rFonts w:ascii="Times New Roman" w:eastAsia="Times New Roman" w:hAnsi="Times New Roman" w:cs="Times New Roman"/>
          <w:bCs/>
          <w:sz w:val="28"/>
          <w:szCs w:val="28"/>
          <w:lang w:eastAsia="ru-RU"/>
        </w:rPr>
        <w:t>Тавокин</w:t>
      </w:r>
      <w:proofErr w:type="spellEnd"/>
      <w:r w:rsidRPr="00BB3167">
        <w:rPr>
          <w:rFonts w:ascii="Times New Roman" w:eastAsia="Times New Roman" w:hAnsi="Times New Roman" w:cs="Times New Roman"/>
          <w:bCs/>
          <w:sz w:val="28"/>
          <w:szCs w:val="28"/>
          <w:lang w:eastAsia="ru-RU"/>
        </w:rPr>
        <w:t xml:space="preserve">.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ИНФРА-М, 2019. — 209 с. — (Высшее образование: Бакалавриат). — www.dx.doi.org/10.12737/20878. - ISBN 978-5-16-012198-7. – ЭБС ZNANIUM.com. - URL: https://znanium.com/catalog/product/988358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1774854A"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proofErr w:type="spellStart"/>
      <w:r w:rsidRPr="00BB3167">
        <w:rPr>
          <w:rFonts w:ascii="Times New Roman" w:eastAsia="Times New Roman" w:hAnsi="Times New Roman" w:cs="Times New Roman"/>
          <w:bCs/>
          <w:sz w:val="28"/>
          <w:szCs w:val="28"/>
          <w:lang w:eastAsia="ru-RU"/>
        </w:rPr>
        <w:lastRenderedPageBreak/>
        <w:t>Тебекин</w:t>
      </w:r>
      <w:proofErr w:type="spellEnd"/>
      <w:r w:rsidRPr="00BB3167">
        <w:rPr>
          <w:rFonts w:ascii="Times New Roman" w:eastAsia="Times New Roman" w:hAnsi="Times New Roman" w:cs="Times New Roman"/>
          <w:bCs/>
          <w:sz w:val="28"/>
          <w:szCs w:val="28"/>
          <w:lang w:eastAsia="ru-RU"/>
        </w:rPr>
        <w:t xml:space="preserve">, А. В.  Методы принятия управленческих </w:t>
      </w:r>
      <w:proofErr w:type="gramStart"/>
      <w:r w:rsidRPr="00BB3167">
        <w:rPr>
          <w:rFonts w:ascii="Times New Roman" w:eastAsia="Times New Roman" w:hAnsi="Times New Roman" w:cs="Times New Roman"/>
          <w:bCs/>
          <w:sz w:val="28"/>
          <w:szCs w:val="28"/>
          <w:lang w:eastAsia="ru-RU"/>
        </w:rPr>
        <w:t>решений :</w:t>
      </w:r>
      <w:proofErr w:type="gramEnd"/>
      <w:r w:rsidRPr="00BB3167">
        <w:rPr>
          <w:rFonts w:ascii="Times New Roman" w:eastAsia="Times New Roman" w:hAnsi="Times New Roman" w:cs="Times New Roman"/>
          <w:bCs/>
          <w:sz w:val="28"/>
          <w:szCs w:val="28"/>
          <w:lang w:eastAsia="ru-RU"/>
        </w:rPr>
        <w:t xml:space="preserve"> учебник для вузов / А. В. </w:t>
      </w:r>
      <w:proofErr w:type="spellStart"/>
      <w:r w:rsidRPr="00BB3167">
        <w:rPr>
          <w:rFonts w:ascii="Times New Roman" w:eastAsia="Times New Roman" w:hAnsi="Times New Roman" w:cs="Times New Roman"/>
          <w:bCs/>
          <w:sz w:val="28"/>
          <w:szCs w:val="28"/>
          <w:lang w:eastAsia="ru-RU"/>
        </w:rPr>
        <w:t>Тебекин</w:t>
      </w:r>
      <w:proofErr w:type="spellEnd"/>
      <w:r w:rsidRPr="00BB3167">
        <w:rPr>
          <w:rFonts w:ascii="Times New Roman" w:eastAsia="Times New Roman" w:hAnsi="Times New Roman" w:cs="Times New Roman"/>
          <w:bCs/>
          <w:sz w:val="28"/>
          <w:szCs w:val="28"/>
          <w:lang w:eastAsia="ru-RU"/>
        </w:rPr>
        <w:t xml:space="preserve">.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431 с. — (Высшее образование).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https://urait.ru/bcode/510844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 </w:t>
      </w:r>
    </w:p>
    <w:p w14:paraId="6C2A25B2"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r w:rsidRPr="00BB3167">
        <w:rPr>
          <w:rFonts w:ascii="Times New Roman" w:eastAsia="Times New Roman" w:hAnsi="Times New Roman" w:cs="Times New Roman"/>
          <w:bCs/>
          <w:sz w:val="28"/>
          <w:szCs w:val="28"/>
          <w:lang w:eastAsia="ru-RU"/>
        </w:rPr>
        <w:t xml:space="preserve">Туронок, С. Г.  Политический анализ и </w:t>
      </w:r>
      <w:proofErr w:type="gramStart"/>
      <w:r w:rsidRPr="00BB3167">
        <w:rPr>
          <w:rFonts w:ascii="Times New Roman" w:eastAsia="Times New Roman" w:hAnsi="Times New Roman" w:cs="Times New Roman"/>
          <w:bCs/>
          <w:sz w:val="28"/>
          <w:szCs w:val="28"/>
          <w:lang w:eastAsia="ru-RU"/>
        </w:rPr>
        <w:t>прогнозирование :</w:t>
      </w:r>
      <w:proofErr w:type="gramEnd"/>
      <w:r w:rsidRPr="00BB3167">
        <w:rPr>
          <w:rFonts w:ascii="Times New Roman" w:eastAsia="Times New Roman" w:hAnsi="Times New Roman" w:cs="Times New Roman"/>
          <w:bCs/>
          <w:sz w:val="28"/>
          <w:szCs w:val="28"/>
          <w:lang w:eastAsia="ru-RU"/>
        </w:rPr>
        <w:t xml:space="preserve"> учебник для вузов / С. Г. Туронок.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291 с. — (Высшее образование). — ISBN 978-5-534-00486-1.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https://urait.ru/bcode/511306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27F51840" w14:textId="77777777" w:rsidR="005655B8" w:rsidRPr="00BB3167" w:rsidRDefault="005655B8" w:rsidP="005655B8">
      <w:pPr>
        <w:spacing w:after="0" w:line="240" w:lineRule="auto"/>
        <w:jc w:val="center"/>
        <w:rPr>
          <w:rFonts w:ascii="Times New Roman" w:eastAsia="Times New Roman" w:hAnsi="Times New Roman" w:cs="Times New Roman"/>
          <w:b/>
          <w:sz w:val="28"/>
          <w:szCs w:val="28"/>
          <w:lang w:eastAsia="ru-RU"/>
        </w:rPr>
      </w:pPr>
    </w:p>
    <w:p w14:paraId="00B00906" w14:textId="77777777" w:rsidR="005655B8" w:rsidRPr="00BB3167" w:rsidRDefault="005655B8" w:rsidP="005655B8">
      <w:pPr>
        <w:spacing w:after="0" w:line="240" w:lineRule="auto"/>
        <w:jc w:val="center"/>
        <w:rPr>
          <w:rFonts w:ascii="Times New Roman" w:eastAsia="Times New Roman" w:hAnsi="Times New Roman" w:cs="Times New Roman"/>
          <w:b/>
          <w:sz w:val="28"/>
          <w:szCs w:val="28"/>
          <w:lang w:eastAsia="ru-RU"/>
        </w:rPr>
      </w:pPr>
    </w:p>
    <w:bookmarkEnd w:id="13"/>
    <w:p w14:paraId="7C56E060" w14:textId="77777777" w:rsidR="005655B8" w:rsidRPr="00BB3167" w:rsidRDefault="005655B8" w:rsidP="005655B8">
      <w:pPr>
        <w:spacing w:after="0" w:line="240" w:lineRule="auto"/>
        <w:jc w:val="center"/>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2BEAC1BB" w14:textId="77777777" w:rsidR="005655B8" w:rsidRPr="00BB3167" w:rsidRDefault="005655B8" w:rsidP="005655B8">
      <w:pPr>
        <w:spacing w:after="0" w:line="240" w:lineRule="auto"/>
        <w:jc w:val="center"/>
        <w:rPr>
          <w:rFonts w:ascii="Times New Roman" w:eastAsia="Times New Roman" w:hAnsi="Times New Roman" w:cs="Times New Roman"/>
          <w:b/>
          <w:sz w:val="28"/>
          <w:szCs w:val="28"/>
          <w:lang w:eastAsia="ru-RU"/>
        </w:rPr>
      </w:pPr>
    </w:p>
    <w:p w14:paraId="6816F5E1" w14:textId="77777777" w:rsidR="005655B8" w:rsidRPr="00BB3167" w:rsidRDefault="005655B8" w:rsidP="005655B8">
      <w:pPr>
        <w:spacing w:after="0" w:line="240" w:lineRule="auto"/>
        <w:jc w:val="center"/>
        <w:rPr>
          <w:rFonts w:ascii="Times New Roman" w:eastAsia="Times New Roman" w:hAnsi="Times New Roman" w:cs="Times New Roman"/>
          <w:b/>
          <w:sz w:val="28"/>
          <w:szCs w:val="28"/>
          <w:lang w:eastAsia="ru-RU"/>
        </w:rPr>
      </w:pPr>
    </w:p>
    <w:p w14:paraId="53E39580"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Электронные ресурсы БИК:</w:t>
      </w:r>
    </w:p>
    <w:p w14:paraId="5CEB2464"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Электронная библиотека Финансового университета (ЭБ) http://elib.fa.ru/</w:t>
      </w:r>
    </w:p>
    <w:p w14:paraId="43E008D0"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Электронно-библиотечная система BOOK.RU http://www.book.ru</w:t>
      </w:r>
    </w:p>
    <w:p w14:paraId="04BEF067"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Электронно-библиотечная система «Университетская библиотека ОНЛАЙН» http://biblioclub.ru/</w:t>
      </w:r>
    </w:p>
    <w:p w14:paraId="2C1954EB"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Электронно-библиотечная система </w:t>
      </w:r>
      <w:proofErr w:type="spellStart"/>
      <w:r w:rsidRPr="00BB3167">
        <w:rPr>
          <w:rFonts w:ascii="Times New Roman" w:eastAsia="Times New Roman" w:hAnsi="Times New Roman" w:cs="Times New Roman"/>
          <w:bCs/>
          <w:sz w:val="28"/>
          <w:szCs w:val="28"/>
          <w:shd w:val="clear" w:color="auto" w:fill="FFFFFF"/>
          <w:lang w:eastAsia="ru-RU"/>
        </w:rPr>
        <w:t>Znanium</w:t>
      </w:r>
      <w:proofErr w:type="spellEnd"/>
      <w:r w:rsidRPr="00BB3167">
        <w:rPr>
          <w:rFonts w:ascii="Times New Roman" w:eastAsia="Times New Roman" w:hAnsi="Times New Roman" w:cs="Times New Roman"/>
          <w:bCs/>
          <w:sz w:val="28"/>
          <w:szCs w:val="28"/>
          <w:shd w:val="clear" w:color="auto" w:fill="FFFFFF"/>
          <w:lang w:eastAsia="ru-RU"/>
        </w:rPr>
        <w:t xml:space="preserve"> http://www.znanium.com</w:t>
      </w:r>
    </w:p>
    <w:p w14:paraId="62DB895F"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Образовательная платформа издательства «ЮРАЙТ» https://urait.ru/</w:t>
      </w:r>
    </w:p>
    <w:p w14:paraId="1B31DEBA"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Электронно-библиотечная система издательства Проспект http://ebs.prospekt.org/books</w:t>
      </w:r>
    </w:p>
    <w:p w14:paraId="633A378C"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Электронно-библиотечная система издательства Лань https://e.lanbook.com/</w:t>
      </w:r>
    </w:p>
    <w:p w14:paraId="4B71D59E"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Деловая онлайн-библиотека </w:t>
      </w:r>
      <w:proofErr w:type="spellStart"/>
      <w:r w:rsidRPr="00BB3167">
        <w:rPr>
          <w:rFonts w:ascii="Times New Roman" w:eastAsia="Times New Roman" w:hAnsi="Times New Roman" w:cs="Times New Roman"/>
          <w:bCs/>
          <w:sz w:val="28"/>
          <w:szCs w:val="28"/>
          <w:shd w:val="clear" w:color="auto" w:fill="FFFFFF"/>
          <w:lang w:eastAsia="ru-RU"/>
        </w:rPr>
        <w:t>Alpina</w:t>
      </w:r>
      <w:proofErr w:type="spellEnd"/>
      <w:r w:rsidRPr="00BB3167">
        <w:rPr>
          <w:rFonts w:ascii="Times New Roman" w:eastAsia="Times New Roman" w:hAnsi="Times New Roman" w:cs="Times New Roman"/>
          <w:bCs/>
          <w:sz w:val="28"/>
          <w:szCs w:val="28"/>
          <w:shd w:val="clear" w:color="auto" w:fill="FFFFFF"/>
          <w:lang w:eastAsia="ru-RU"/>
        </w:rPr>
        <w:t xml:space="preserve"> </w:t>
      </w:r>
      <w:proofErr w:type="spellStart"/>
      <w:r w:rsidRPr="00BB3167">
        <w:rPr>
          <w:rFonts w:ascii="Times New Roman" w:eastAsia="Times New Roman" w:hAnsi="Times New Roman" w:cs="Times New Roman"/>
          <w:bCs/>
          <w:sz w:val="28"/>
          <w:szCs w:val="28"/>
          <w:shd w:val="clear" w:color="auto" w:fill="FFFFFF"/>
          <w:lang w:eastAsia="ru-RU"/>
        </w:rPr>
        <w:t>Digital</w:t>
      </w:r>
      <w:proofErr w:type="spellEnd"/>
      <w:r w:rsidRPr="00BB3167">
        <w:rPr>
          <w:rFonts w:ascii="Times New Roman" w:eastAsia="Times New Roman" w:hAnsi="Times New Roman" w:cs="Times New Roman"/>
          <w:bCs/>
          <w:sz w:val="28"/>
          <w:szCs w:val="28"/>
          <w:shd w:val="clear" w:color="auto" w:fill="FFFFFF"/>
          <w:lang w:eastAsia="ru-RU"/>
        </w:rPr>
        <w:t xml:space="preserve"> http://lib.alpinadigital.ru/</w:t>
      </w:r>
    </w:p>
    <w:p w14:paraId="691CED7B"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Электронная библиотека Издательского дома «Гребенников» https://grebennikon.ru/</w:t>
      </w:r>
    </w:p>
    <w:p w14:paraId="15CF74C8"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Деловая онлайн-библиотека </w:t>
      </w:r>
      <w:proofErr w:type="spellStart"/>
      <w:r w:rsidRPr="00BB3167">
        <w:rPr>
          <w:rFonts w:ascii="Times New Roman" w:eastAsia="Times New Roman" w:hAnsi="Times New Roman" w:cs="Times New Roman"/>
          <w:bCs/>
          <w:sz w:val="28"/>
          <w:szCs w:val="28"/>
          <w:shd w:val="clear" w:color="auto" w:fill="FFFFFF"/>
          <w:lang w:eastAsia="ru-RU"/>
        </w:rPr>
        <w:t>Alpina</w:t>
      </w:r>
      <w:proofErr w:type="spellEnd"/>
      <w:r w:rsidRPr="00BB3167">
        <w:rPr>
          <w:rFonts w:ascii="Times New Roman" w:eastAsia="Times New Roman" w:hAnsi="Times New Roman" w:cs="Times New Roman"/>
          <w:bCs/>
          <w:sz w:val="28"/>
          <w:szCs w:val="28"/>
          <w:shd w:val="clear" w:color="auto" w:fill="FFFFFF"/>
          <w:lang w:eastAsia="ru-RU"/>
        </w:rPr>
        <w:t xml:space="preserve"> </w:t>
      </w:r>
      <w:proofErr w:type="spellStart"/>
      <w:r w:rsidRPr="00BB3167">
        <w:rPr>
          <w:rFonts w:ascii="Times New Roman" w:eastAsia="Times New Roman" w:hAnsi="Times New Roman" w:cs="Times New Roman"/>
          <w:bCs/>
          <w:sz w:val="28"/>
          <w:szCs w:val="28"/>
          <w:shd w:val="clear" w:color="auto" w:fill="FFFFFF"/>
          <w:lang w:eastAsia="ru-RU"/>
        </w:rPr>
        <w:t>Digital</w:t>
      </w:r>
      <w:proofErr w:type="spellEnd"/>
      <w:r w:rsidRPr="00BB3167">
        <w:rPr>
          <w:rFonts w:ascii="Times New Roman" w:eastAsia="Times New Roman" w:hAnsi="Times New Roman" w:cs="Times New Roman"/>
          <w:bCs/>
          <w:sz w:val="28"/>
          <w:szCs w:val="28"/>
          <w:shd w:val="clear" w:color="auto" w:fill="FFFFFF"/>
          <w:lang w:eastAsia="ru-RU"/>
        </w:rPr>
        <w:t xml:space="preserve"> http://lib.alpinadigital.ru/</w:t>
      </w:r>
    </w:p>
    <w:p w14:paraId="52BFE21D"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Научная электронная библиотека eLibrary.ru http://elibrary.ru  </w:t>
      </w:r>
    </w:p>
    <w:p w14:paraId="26525AFD"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Евразийская сеть политических исследований https://www.eurasian-research.org/</w:t>
      </w:r>
    </w:p>
    <w:p w14:paraId="40795754"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Журнал ПОЛИТЭКС Политическая экспертиза. URL: https://politex.spbu.ru/</w:t>
      </w:r>
    </w:p>
    <w:p w14:paraId="0A180CEF"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lastRenderedPageBreak/>
        <w:t>Журнал Полис Политические исследования. URL: http://www.politstudies.ru/</w:t>
      </w:r>
    </w:p>
    <w:p w14:paraId="57B4D103"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Национальная политическая энциклопедия. URL: http://politike.ru/</w:t>
      </w:r>
    </w:p>
    <w:p w14:paraId="4EC35607"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Политическая наука: электронная хрестоматия/ сост. И.И. Санжаревский // URL: http://read.virmk.ru</w:t>
      </w:r>
    </w:p>
    <w:p w14:paraId="36C820A3"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Библиотека </w:t>
      </w:r>
      <w:proofErr w:type="spellStart"/>
      <w:r w:rsidRPr="00BB3167">
        <w:rPr>
          <w:rFonts w:ascii="Times New Roman" w:eastAsia="Times New Roman" w:hAnsi="Times New Roman" w:cs="Times New Roman"/>
          <w:bCs/>
          <w:sz w:val="28"/>
          <w:szCs w:val="28"/>
          <w:shd w:val="clear" w:color="auto" w:fill="FFFFFF"/>
          <w:lang w:eastAsia="ru-RU"/>
        </w:rPr>
        <w:t>Гумер</w:t>
      </w:r>
      <w:proofErr w:type="spellEnd"/>
      <w:r w:rsidRPr="00BB3167">
        <w:rPr>
          <w:rFonts w:ascii="Times New Roman" w:eastAsia="Times New Roman" w:hAnsi="Times New Roman" w:cs="Times New Roman"/>
          <w:bCs/>
          <w:sz w:val="28"/>
          <w:szCs w:val="28"/>
          <w:shd w:val="clear" w:color="auto" w:fill="FFFFFF"/>
          <w:lang w:eastAsia="ru-RU"/>
        </w:rPr>
        <w:t>. URL: https://www.gumer.info/</w:t>
      </w:r>
    </w:p>
    <w:p w14:paraId="3698DBBE"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Политология в России и мире. URL: http://www.politnauka.org</w:t>
      </w:r>
    </w:p>
    <w:p w14:paraId="2132C94A"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Центр </w:t>
      </w:r>
      <w:proofErr w:type="spellStart"/>
      <w:r w:rsidRPr="00BB3167">
        <w:rPr>
          <w:rFonts w:ascii="Times New Roman" w:eastAsia="Times New Roman" w:hAnsi="Times New Roman" w:cs="Times New Roman"/>
          <w:bCs/>
          <w:sz w:val="28"/>
          <w:szCs w:val="28"/>
          <w:shd w:val="clear" w:color="auto" w:fill="FFFFFF"/>
          <w:lang w:eastAsia="ru-RU"/>
        </w:rPr>
        <w:t>Мизеса</w:t>
      </w:r>
      <w:proofErr w:type="spellEnd"/>
      <w:r w:rsidRPr="00BB3167">
        <w:rPr>
          <w:rFonts w:ascii="Times New Roman" w:eastAsia="Times New Roman" w:hAnsi="Times New Roman" w:cs="Times New Roman"/>
          <w:bCs/>
          <w:sz w:val="28"/>
          <w:szCs w:val="28"/>
          <w:shd w:val="clear" w:color="auto" w:fill="FFFFFF"/>
          <w:lang w:eastAsia="ru-RU"/>
        </w:rPr>
        <w:t xml:space="preserve"> http://www.liberty-belarus.org</w:t>
      </w:r>
    </w:p>
    <w:bookmarkEnd w:id="12"/>
    <w:p w14:paraId="07B8C626" w14:textId="77777777" w:rsidR="00D336C6" w:rsidRPr="00BB3167" w:rsidRDefault="00D336C6" w:rsidP="00D336C6">
      <w:pPr>
        <w:spacing w:after="0" w:line="240" w:lineRule="auto"/>
        <w:ind w:firstLine="340"/>
        <w:jc w:val="both"/>
        <w:rPr>
          <w:rFonts w:ascii="Calibri" w:eastAsia="Times New Roman" w:hAnsi="Calibri" w:cs="Times New Roman"/>
        </w:rPr>
      </w:pPr>
    </w:p>
    <w:p w14:paraId="56965168" w14:textId="77777777" w:rsidR="00D336C6" w:rsidRPr="00BB3167" w:rsidRDefault="00D336C6" w:rsidP="00D336C6">
      <w:pPr>
        <w:spacing w:after="0" w:line="240" w:lineRule="auto"/>
        <w:jc w:val="both"/>
        <w:rPr>
          <w:rFonts w:ascii="Times New Roman" w:eastAsia="Times New Roman" w:hAnsi="Times New Roman" w:cs="Times New Roman"/>
          <w:b/>
          <w:bCs/>
          <w:sz w:val="28"/>
          <w:szCs w:val="28"/>
        </w:rPr>
      </w:pPr>
      <w:r w:rsidRPr="00BB3167">
        <w:rPr>
          <w:rFonts w:ascii="Times New Roman" w:eastAsia="Times New Roman" w:hAnsi="Times New Roman" w:cs="Times New Roman"/>
          <w:b/>
          <w:bCs/>
          <w:sz w:val="28"/>
          <w:szCs w:val="28"/>
        </w:rPr>
        <w:t>10. Методические указания для обучающихся по освоению дисциплины</w:t>
      </w:r>
    </w:p>
    <w:p w14:paraId="5FBDE60F" w14:textId="77777777" w:rsidR="00D336C6" w:rsidRPr="00BB3167" w:rsidRDefault="00D336C6" w:rsidP="00D336C6">
      <w:pPr>
        <w:spacing w:after="0" w:line="240" w:lineRule="auto"/>
        <w:jc w:val="both"/>
        <w:rPr>
          <w:rFonts w:ascii="Times New Roman" w:eastAsia="Times New Roman" w:hAnsi="Times New Roman" w:cs="Times New Roman"/>
          <w:b/>
          <w:bCs/>
          <w:sz w:val="28"/>
          <w:szCs w:val="28"/>
        </w:rPr>
      </w:pPr>
      <w:r w:rsidRPr="00BB3167">
        <w:rPr>
          <w:rFonts w:ascii="Times New Roman" w:eastAsia="Times New Roman" w:hAnsi="Times New Roman" w:cs="Times New Roman"/>
          <w:b/>
          <w:bCs/>
          <w:sz w:val="28"/>
          <w:szCs w:val="28"/>
        </w:rPr>
        <w:t xml:space="preserve">10.1. </w:t>
      </w:r>
      <w:bookmarkStart w:id="14" w:name="_GoBack"/>
      <w:r w:rsidRPr="00BB3167">
        <w:rPr>
          <w:rFonts w:ascii="Times New Roman" w:eastAsia="Times New Roman" w:hAnsi="Times New Roman" w:cs="Times New Roman"/>
          <w:b/>
          <w:bCs/>
          <w:sz w:val="28"/>
          <w:szCs w:val="28"/>
        </w:rPr>
        <w:t>Методические рекомендации по освоению теоретической части курса и подготовке к лекциям:</w:t>
      </w:r>
    </w:p>
    <w:p w14:paraId="132FC124" w14:textId="2BAB1EE4" w:rsidR="00D336C6" w:rsidRPr="00BB3167" w:rsidRDefault="00D336C6" w:rsidP="00D336C6">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BB3167">
        <w:rPr>
          <w:rFonts w:ascii="Times New Roman" w:eastAsia="Times New Roman" w:hAnsi="Times New Roman" w:cs="Times New Roman"/>
          <w:sz w:val="28"/>
          <w:szCs w:val="28"/>
        </w:rPr>
        <w:t>Финуниверситета</w:t>
      </w:r>
      <w:proofErr w:type="spellEnd"/>
      <w:r w:rsidRPr="00BB3167">
        <w:rPr>
          <w:rFonts w:ascii="Times New Roman" w:eastAsia="Times New Roman" w:hAnsi="Times New Roman" w:cs="Times New Roman"/>
          <w:sz w:val="28"/>
          <w:szCs w:val="28"/>
        </w:rPr>
        <w:t xml:space="preserve"> и обеспечивающая успешное освоение рабочей программы по дисциплине «</w:t>
      </w:r>
      <w:r w:rsidR="00FC1F9C" w:rsidRPr="00BB3167">
        <w:rPr>
          <w:rFonts w:ascii="Times New Roman" w:eastAsia="Times New Roman" w:hAnsi="Times New Roman" w:cs="Times New Roman"/>
          <w:sz w:val="28"/>
          <w:szCs w:val="28"/>
        </w:rPr>
        <w:t>Принятие политических решений</w:t>
      </w:r>
      <w:r w:rsidRPr="00BB3167">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2A1146F0" w14:textId="77777777" w:rsidR="00D336C6" w:rsidRPr="00BB3167" w:rsidRDefault="00D336C6" w:rsidP="00D336C6">
      <w:pPr>
        <w:numPr>
          <w:ilvl w:val="0"/>
          <w:numId w:val="22"/>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Студентам для подготовки к лекциям и семинарским занятиям библиотекой </w:t>
      </w:r>
      <w:proofErr w:type="spellStart"/>
      <w:r w:rsidRPr="00BB3167">
        <w:rPr>
          <w:rFonts w:ascii="Times New Roman" w:eastAsia="Times New Roman" w:hAnsi="Times New Roman" w:cs="Times New Roman"/>
          <w:sz w:val="28"/>
          <w:szCs w:val="28"/>
        </w:rPr>
        <w:t>Финуниверситета</w:t>
      </w:r>
      <w:proofErr w:type="spellEnd"/>
      <w:r w:rsidRPr="00BB3167">
        <w:rPr>
          <w:rFonts w:ascii="Times New Roman" w:eastAsia="Times New Roman" w:hAnsi="Times New Roman" w:cs="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73DB3C40" w14:textId="77777777" w:rsidR="00D336C6" w:rsidRPr="00BB3167" w:rsidRDefault="00D336C6" w:rsidP="00D336C6">
      <w:pPr>
        <w:numPr>
          <w:ilvl w:val="0"/>
          <w:numId w:val="22"/>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3CA36600" w14:textId="77777777" w:rsidR="00D336C6" w:rsidRPr="00BB3167" w:rsidRDefault="00D336C6" w:rsidP="00D336C6">
      <w:pPr>
        <w:numPr>
          <w:ilvl w:val="0"/>
          <w:numId w:val="22"/>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638CE67D" w14:textId="77777777" w:rsidR="00D336C6" w:rsidRPr="00BB3167" w:rsidRDefault="00D336C6" w:rsidP="00D336C6">
      <w:pPr>
        <w:numPr>
          <w:ilvl w:val="0"/>
          <w:numId w:val="24"/>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lastRenderedPageBreak/>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департамента,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2F73371B" w14:textId="77777777" w:rsidR="00D336C6" w:rsidRPr="00BB3167" w:rsidRDefault="00D336C6" w:rsidP="00D336C6">
      <w:pPr>
        <w:spacing w:after="0" w:line="240" w:lineRule="auto"/>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10.2. Методические рекомендации студентам при подготовке к практическим занятиям:</w:t>
      </w:r>
    </w:p>
    <w:p w14:paraId="7215DDA6" w14:textId="77777777" w:rsidR="00D336C6" w:rsidRPr="00BB3167" w:rsidRDefault="00D336C6" w:rsidP="00D336C6">
      <w:pPr>
        <w:numPr>
          <w:ilvl w:val="0"/>
          <w:numId w:val="25"/>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4BE51726" w14:textId="77777777" w:rsidR="00D336C6" w:rsidRPr="00BB3167" w:rsidRDefault="00D336C6" w:rsidP="00D336C6">
      <w:pPr>
        <w:numPr>
          <w:ilvl w:val="0"/>
          <w:numId w:val="25"/>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2EB5F1BC" w14:textId="77777777" w:rsidR="00D336C6" w:rsidRPr="00BB3167" w:rsidRDefault="00D336C6" w:rsidP="00D336C6">
      <w:pPr>
        <w:numPr>
          <w:ilvl w:val="0"/>
          <w:numId w:val="25"/>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1507867A" w14:textId="77777777" w:rsidR="00D336C6" w:rsidRPr="00BB3167" w:rsidRDefault="00D336C6" w:rsidP="00D336C6">
      <w:pPr>
        <w:numPr>
          <w:ilvl w:val="0"/>
          <w:numId w:val="25"/>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5CBEAD3E" w14:textId="77777777" w:rsidR="00D336C6" w:rsidRPr="00BB3167" w:rsidRDefault="00D336C6" w:rsidP="00D336C6">
      <w:pPr>
        <w:numPr>
          <w:ilvl w:val="0"/>
          <w:numId w:val="25"/>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1A0902D6" w14:textId="77777777" w:rsidR="00D336C6" w:rsidRPr="00BB3167" w:rsidRDefault="00D336C6" w:rsidP="00D336C6">
      <w:pPr>
        <w:spacing w:after="0" w:line="240" w:lineRule="auto"/>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10.3. Методические рекомендации студентам по выполнению домашних самостоятельных заданий:</w:t>
      </w:r>
    </w:p>
    <w:p w14:paraId="66BE8104" w14:textId="77777777" w:rsidR="00D336C6" w:rsidRPr="00BB3167" w:rsidRDefault="00D336C6" w:rsidP="00D336C6">
      <w:pPr>
        <w:numPr>
          <w:ilvl w:val="0"/>
          <w:numId w:val="26"/>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w:t>
      </w:r>
      <w:r w:rsidRPr="00BB3167">
        <w:rPr>
          <w:rFonts w:ascii="Times New Roman" w:eastAsia="Times New Roman" w:hAnsi="Times New Roman" w:cs="Times New Roman"/>
          <w:sz w:val="28"/>
          <w:szCs w:val="28"/>
        </w:rPr>
        <w:lastRenderedPageBreak/>
        <w:t>основании базовой учебной литературы (учебников и учебных пособий);</w:t>
      </w:r>
    </w:p>
    <w:p w14:paraId="356855EA" w14:textId="77777777" w:rsidR="00D336C6" w:rsidRPr="00BB3167" w:rsidRDefault="00D336C6" w:rsidP="00D336C6">
      <w:pPr>
        <w:numPr>
          <w:ilvl w:val="0"/>
          <w:numId w:val="26"/>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7EB4B537" w14:textId="77777777" w:rsidR="00D336C6" w:rsidRPr="00BB3167" w:rsidRDefault="00D336C6" w:rsidP="00D336C6">
      <w:pPr>
        <w:numPr>
          <w:ilvl w:val="0"/>
          <w:numId w:val="26"/>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7598FC8F" w14:textId="77777777" w:rsidR="00D336C6" w:rsidRPr="00BB3167" w:rsidRDefault="00D336C6" w:rsidP="00D336C6">
      <w:pPr>
        <w:numPr>
          <w:ilvl w:val="0"/>
          <w:numId w:val="26"/>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091DE447" w14:textId="77777777" w:rsidR="00D336C6" w:rsidRPr="00BB3167" w:rsidRDefault="00D336C6" w:rsidP="00D336C6">
      <w:pPr>
        <w:spacing w:after="0" w:line="240" w:lineRule="auto"/>
        <w:ind w:firstLine="340"/>
        <w:jc w:val="both"/>
        <w:rPr>
          <w:rFonts w:ascii="Times New Roman" w:eastAsia="Times New Roman" w:hAnsi="Times New Roman" w:cs="Times New Roman"/>
          <w:sz w:val="28"/>
          <w:szCs w:val="28"/>
        </w:rPr>
      </w:pPr>
    </w:p>
    <w:p w14:paraId="5ACB21AD" w14:textId="77777777" w:rsidR="00D336C6" w:rsidRPr="00BB3167" w:rsidRDefault="00D336C6" w:rsidP="00D336C6">
      <w:pPr>
        <w:spacing w:after="0" w:line="240" w:lineRule="auto"/>
        <w:ind w:firstLine="340"/>
        <w:jc w:val="both"/>
        <w:outlineLvl w:val="0"/>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Рекомендации по выполнению контрольных работ</w:t>
      </w:r>
    </w:p>
    <w:p w14:paraId="3DD7D84B"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C91850C" w14:textId="77777777" w:rsidR="00D336C6" w:rsidRPr="00BB3167" w:rsidRDefault="00D336C6" w:rsidP="00D336C6">
      <w:pPr>
        <w:spacing w:after="0" w:line="240" w:lineRule="auto"/>
        <w:ind w:firstLine="340"/>
        <w:jc w:val="center"/>
        <w:outlineLvl w:val="0"/>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Требования к оформлению</w:t>
      </w:r>
    </w:p>
    <w:p w14:paraId="15A9E1F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314FB5CD" w14:textId="77777777" w:rsidR="00D336C6" w:rsidRPr="00BB3167" w:rsidRDefault="00D336C6" w:rsidP="00D336C6">
      <w:pPr>
        <w:numPr>
          <w:ilvl w:val="0"/>
          <w:numId w:val="31"/>
        </w:numPr>
        <w:spacing w:after="0" w:line="240" w:lineRule="auto"/>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Оформление титульного листа</w:t>
      </w:r>
    </w:p>
    <w:p w14:paraId="59FE3BDC"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На титульном листе должны быть названия:</w:t>
      </w:r>
    </w:p>
    <w:p w14:paraId="094B3E38"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 вуза; </w:t>
      </w:r>
    </w:p>
    <w:p w14:paraId="269E8EE9"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факультета;</w:t>
      </w:r>
    </w:p>
    <w:p w14:paraId="2BDD4CB3"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Департамента/кафедры; </w:t>
      </w:r>
    </w:p>
    <w:p w14:paraId="63D43083"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дисциплины;  </w:t>
      </w:r>
    </w:p>
    <w:p w14:paraId="5E56085A"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темы контрольной работы;</w:t>
      </w:r>
    </w:p>
    <w:p w14:paraId="258B3AB7"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Ф.И.О. студента и номер группы;</w:t>
      </w:r>
    </w:p>
    <w:p w14:paraId="69584609"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Ф.И.О. преподавателя;  </w:t>
      </w:r>
    </w:p>
    <w:p w14:paraId="7A83B303"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город и год.</w:t>
      </w:r>
    </w:p>
    <w:p w14:paraId="297781F0" w14:textId="77777777" w:rsidR="00D336C6" w:rsidRPr="00BB3167" w:rsidRDefault="00D336C6" w:rsidP="00D336C6">
      <w:pPr>
        <w:spacing w:after="0" w:line="240" w:lineRule="auto"/>
        <w:ind w:firstLine="708"/>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2.Структура работы</w:t>
      </w:r>
    </w:p>
    <w:p w14:paraId="68C093CD"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Calibri" w:eastAsia="Times New Roman" w:hAnsi="Calibri" w:cs="Times New Roman"/>
          <w:sz w:val="28"/>
          <w:szCs w:val="28"/>
        </w:rPr>
        <w:t xml:space="preserve"> </w:t>
      </w:r>
      <w:r w:rsidRPr="00BB3167">
        <w:rPr>
          <w:rFonts w:ascii="Calibri" w:eastAsia="Times New Roman" w:hAnsi="Calibri" w:cs="Times New Roman"/>
          <w:sz w:val="28"/>
          <w:szCs w:val="28"/>
        </w:rPr>
        <w:tab/>
      </w:r>
      <w:r w:rsidRPr="00BB3167">
        <w:rPr>
          <w:rFonts w:ascii="Times New Roman" w:eastAsia="Times New Roman" w:hAnsi="Times New Roman" w:cs="Times New Roman"/>
          <w:sz w:val="28"/>
          <w:szCs w:val="28"/>
        </w:rPr>
        <w:t xml:space="preserve">Контрольная работа должна быть структурирована и состоять из: </w:t>
      </w:r>
    </w:p>
    <w:p w14:paraId="3EF3017B"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содержания;</w:t>
      </w:r>
    </w:p>
    <w:p w14:paraId="0B8C95A4"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введения;</w:t>
      </w:r>
    </w:p>
    <w:p w14:paraId="2B5572C5"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основной части с названием (разделением на параграфы с названиями);</w:t>
      </w:r>
    </w:p>
    <w:p w14:paraId="0820C045"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заключения;</w:t>
      </w:r>
    </w:p>
    <w:p w14:paraId="6B7CBC3B"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w:t>
      </w:r>
      <w:r w:rsidRPr="00BB3167">
        <w:rPr>
          <w:rFonts w:ascii="Times New Roman" w:eastAsia="Times New Roman" w:hAnsi="Times New Roman" w:cs="Times New Roman"/>
          <w:sz w:val="28"/>
          <w:szCs w:val="28"/>
        </w:rPr>
        <w:lastRenderedPageBreak/>
        <w:t>которые указаны в списке литературы, обязательно должны быть ссылки в тексте работы.</w:t>
      </w:r>
    </w:p>
    <w:p w14:paraId="2B4E00D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w:t>
      </w:r>
    </w:p>
    <w:p w14:paraId="6A8431F7"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b/>
          <w:sz w:val="28"/>
          <w:szCs w:val="28"/>
        </w:rPr>
        <w:t>3. Объём контрольной работы</w:t>
      </w:r>
      <w:r w:rsidRPr="00BB3167">
        <w:rPr>
          <w:rFonts w:ascii="Times New Roman" w:eastAsia="Times New Roman" w:hAnsi="Times New Roman" w:cs="Times New Roman"/>
          <w:sz w:val="28"/>
          <w:szCs w:val="28"/>
        </w:rPr>
        <w:t xml:space="preserve"> </w:t>
      </w:r>
    </w:p>
    <w:p w14:paraId="6C7DD174"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31D95198"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Размеры полей: левое – не менее 30 мм, правое – не менее 10 мм, верхнее – не менее 15 мм, нижнее – не менее 20 мм. </w:t>
      </w:r>
    </w:p>
    <w:p w14:paraId="791BF0D5" w14:textId="77777777" w:rsidR="00D336C6" w:rsidRPr="00BB3167" w:rsidRDefault="00D336C6" w:rsidP="00D336C6">
      <w:pPr>
        <w:spacing w:after="0" w:line="240" w:lineRule="auto"/>
        <w:ind w:firstLine="708"/>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4. Нумерация страниц</w:t>
      </w:r>
    </w:p>
    <w:p w14:paraId="3FF3198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6C28584A" w14:textId="77777777" w:rsidR="00D336C6" w:rsidRPr="00BB3167" w:rsidRDefault="00D336C6" w:rsidP="00D336C6">
      <w:pPr>
        <w:spacing w:after="0" w:line="240" w:lineRule="auto"/>
        <w:ind w:firstLine="708"/>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 xml:space="preserve">5. Оформление ссылок и библиографического списка </w:t>
      </w:r>
    </w:p>
    <w:p w14:paraId="62D00AD0"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623BB82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2815CF1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7B7AF40"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0CCB2609"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87EDD71"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Для обозначения электронного адреса используют аббревиатуру «URL» (</w:t>
      </w:r>
      <w:proofErr w:type="spellStart"/>
      <w:r w:rsidRPr="00BB3167">
        <w:rPr>
          <w:rFonts w:ascii="Times New Roman" w:eastAsia="Times New Roman" w:hAnsi="Times New Roman" w:cs="Times New Roman"/>
          <w:sz w:val="28"/>
          <w:szCs w:val="28"/>
        </w:rPr>
        <w:t>Uniform</w:t>
      </w:r>
      <w:proofErr w:type="spellEnd"/>
      <w:r w:rsidRPr="00BB3167">
        <w:rPr>
          <w:rFonts w:ascii="Times New Roman" w:eastAsia="Times New Roman" w:hAnsi="Times New Roman" w:cs="Times New Roman"/>
          <w:sz w:val="28"/>
          <w:szCs w:val="28"/>
        </w:rPr>
        <w:t xml:space="preserve"> </w:t>
      </w:r>
      <w:proofErr w:type="spellStart"/>
      <w:r w:rsidRPr="00BB3167">
        <w:rPr>
          <w:rFonts w:ascii="Times New Roman" w:eastAsia="Times New Roman" w:hAnsi="Times New Roman" w:cs="Times New Roman"/>
          <w:sz w:val="28"/>
          <w:szCs w:val="28"/>
        </w:rPr>
        <w:t>Resource</w:t>
      </w:r>
      <w:proofErr w:type="spellEnd"/>
      <w:r w:rsidRPr="00BB3167">
        <w:rPr>
          <w:rFonts w:ascii="Times New Roman" w:eastAsia="Times New Roman" w:hAnsi="Times New Roman" w:cs="Times New Roman"/>
          <w:sz w:val="28"/>
          <w:szCs w:val="28"/>
        </w:rPr>
        <w:t xml:space="preserve"> </w:t>
      </w:r>
      <w:proofErr w:type="spellStart"/>
      <w:r w:rsidRPr="00BB3167">
        <w:rPr>
          <w:rFonts w:ascii="Times New Roman" w:eastAsia="Times New Roman" w:hAnsi="Times New Roman" w:cs="Times New Roman"/>
          <w:sz w:val="28"/>
          <w:szCs w:val="28"/>
        </w:rPr>
        <w:t>Locator</w:t>
      </w:r>
      <w:proofErr w:type="spellEnd"/>
      <w:r w:rsidRPr="00BB3167">
        <w:rPr>
          <w:rFonts w:ascii="Times New Roman" w:eastAsia="Times New Roman" w:hAnsi="Times New Roman" w:cs="Times New Roman"/>
          <w:sz w:val="28"/>
          <w:szCs w:val="28"/>
        </w:rPr>
        <w:t xml:space="preserve"> – унифицированный указатель ресурса).</w:t>
      </w:r>
    </w:p>
    <w:p w14:paraId="66021E67" w14:textId="77777777" w:rsidR="00D336C6" w:rsidRPr="00BB3167" w:rsidRDefault="00D336C6" w:rsidP="00D336C6">
      <w:pPr>
        <w:spacing w:after="0" w:line="240" w:lineRule="auto"/>
        <w:ind w:firstLine="708"/>
        <w:jc w:val="both"/>
        <w:rPr>
          <w:rFonts w:ascii="Calibri" w:eastAsia="Times New Roman" w:hAnsi="Calibri" w:cs="Times New Roman"/>
          <w:sz w:val="20"/>
          <w:szCs w:val="20"/>
        </w:rPr>
      </w:pPr>
      <w:r w:rsidRPr="00BB3167">
        <w:rPr>
          <w:rFonts w:ascii="Times New Roman" w:eastAsia="Times New Roman" w:hAnsi="Times New Roman" w:cs="Times New Roman"/>
          <w:sz w:val="20"/>
          <w:szCs w:val="20"/>
        </w:rPr>
        <w:t>Например:</w:t>
      </w:r>
      <w:r w:rsidRPr="00BB3167">
        <w:rPr>
          <w:rFonts w:ascii="Calibri" w:eastAsia="Times New Roman" w:hAnsi="Calibri" w:cs="Times New Roman"/>
          <w:sz w:val="20"/>
          <w:szCs w:val="20"/>
        </w:rPr>
        <w:t xml:space="preserve"> </w:t>
      </w:r>
    </w:p>
    <w:p w14:paraId="7A5533E6" w14:textId="77777777" w:rsidR="00D336C6" w:rsidRPr="00BB3167" w:rsidRDefault="00D336C6" w:rsidP="00D336C6">
      <w:pPr>
        <w:spacing w:after="0" w:line="240" w:lineRule="auto"/>
        <w:ind w:firstLine="708"/>
        <w:jc w:val="both"/>
        <w:rPr>
          <w:rFonts w:ascii="Calibri" w:eastAsia="Times New Roman" w:hAnsi="Calibri" w:cs="Times New Roman"/>
          <w:i/>
          <w:sz w:val="20"/>
          <w:szCs w:val="20"/>
        </w:rPr>
      </w:pPr>
      <w:r w:rsidRPr="00BB3167">
        <w:rPr>
          <w:rFonts w:ascii="Calibri" w:eastAsia="Times New Roman" w:hAnsi="Calibri" w:cs="Times New Roman"/>
          <w:i/>
          <w:sz w:val="20"/>
          <w:szCs w:val="20"/>
        </w:rPr>
        <w:t xml:space="preserve">1.   Википедия. Философия. </w:t>
      </w:r>
      <w:r w:rsidRPr="00BB3167">
        <w:rPr>
          <w:rFonts w:ascii="Calibri" w:eastAsia="Times New Roman" w:hAnsi="Calibri" w:cs="Times New Roman"/>
          <w:sz w:val="20"/>
          <w:szCs w:val="20"/>
        </w:rPr>
        <w:t>–</w:t>
      </w:r>
      <w:r w:rsidRPr="00BB3167">
        <w:rPr>
          <w:rFonts w:ascii="Calibri" w:eastAsia="Times New Roman" w:hAnsi="Calibri" w:cs="Times New Roman"/>
          <w:i/>
          <w:sz w:val="20"/>
          <w:szCs w:val="20"/>
        </w:rPr>
        <w:t xml:space="preserve"> URL: http://ru.wikipedia.org/wiki (дата обращения: 21.12.2011).</w:t>
      </w:r>
    </w:p>
    <w:p w14:paraId="31B500A2" w14:textId="77777777" w:rsidR="00D336C6" w:rsidRPr="00BB3167" w:rsidRDefault="00D336C6" w:rsidP="00D336C6">
      <w:pPr>
        <w:spacing w:after="0" w:line="240" w:lineRule="auto"/>
        <w:ind w:firstLine="708"/>
        <w:jc w:val="both"/>
        <w:rPr>
          <w:rFonts w:ascii="Calibri" w:eastAsia="Times New Roman" w:hAnsi="Calibri" w:cs="Times New Roman"/>
          <w:i/>
          <w:sz w:val="20"/>
          <w:szCs w:val="20"/>
        </w:rPr>
      </w:pPr>
      <w:r w:rsidRPr="00BB3167">
        <w:rPr>
          <w:rFonts w:ascii="Calibri" w:eastAsia="Times New Roman" w:hAnsi="Calibri" w:cs="Times New Roman"/>
          <w:i/>
          <w:sz w:val="20"/>
          <w:szCs w:val="20"/>
        </w:rPr>
        <w:t>2. Дмитрий Медведев [личный сайт].</w:t>
      </w:r>
      <w:r w:rsidRPr="00BB3167">
        <w:rPr>
          <w:rFonts w:ascii="Calibri" w:eastAsia="Times New Roman" w:hAnsi="Calibri" w:cs="Times New Roman"/>
          <w:sz w:val="20"/>
          <w:szCs w:val="20"/>
        </w:rPr>
        <w:t xml:space="preserve"> –</w:t>
      </w:r>
      <w:r w:rsidRPr="00BB3167">
        <w:rPr>
          <w:rFonts w:ascii="Calibri" w:eastAsia="Times New Roman" w:hAnsi="Calibri" w:cs="Times New Roman"/>
          <w:i/>
          <w:sz w:val="20"/>
          <w:szCs w:val="20"/>
        </w:rPr>
        <w:t xml:space="preserve"> URL: http://medvedev.kremlin.ru (дата обращения: 01.04.2012).</w:t>
      </w:r>
    </w:p>
    <w:p w14:paraId="07E606EB" w14:textId="77777777" w:rsidR="00D336C6" w:rsidRPr="00BB3167" w:rsidRDefault="00D336C6" w:rsidP="00D336C6">
      <w:pPr>
        <w:spacing w:after="0" w:line="240" w:lineRule="auto"/>
        <w:ind w:firstLine="340"/>
        <w:jc w:val="both"/>
        <w:outlineLvl w:val="0"/>
        <w:rPr>
          <w:rFonts w:ascii="Times New Roman" w:eastAsia="Times New Roman" w:hAnsi="Times New Roman" w:cs="Times New Roman"/>
          <w:b/>
          <w:sz w:val="20"/>
          <w:szCs w:val="20"/>
        </w:rPr>
      </w:pPr>
    </w:p>
    <w:p w14:paraId="1EA42477" w14:textId="77777777" w:rsidR="00D336C6" w:rsidRPr="00BB3167" w:rsidRDefault="00D336C6" w:rsidP="00D336C6">
      <w:pPr>
        <w:spacing w:after="0" w:line="240" w:lineRule="auto"/>
        <w:ind w:firstLine="340"/>
        <w:jc w:val="center"/>
        <w:outlineLvl w:val="0"/>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Требования к содержанию</w:t>
      </w:r>
    </w:p>
    <w:p w14:paraId="1A179A76"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w:t>
      </w:r>
      <w:r w:rsidRPr="00BB3167">
        <w:rPr>
          <w:rFonts w:ascii="Times New Roman" w:eastAsia="Times New Roman" w:hAnsi="Times New Roman" w:cs="Times New Roman"/>
          <w:sz w:val="28"/>
          <w:szCs w:val="28"/>
        </w:rPr>
        <w:lastRenderedPageBreak/>
        <w:t xml:space="preserve">анализируемой темы задания, с указанием номеров страниц, с которых начинаются параграфы. </w:t>
      </w:r>
    </w:p>
    <w:p w14:paraId="168D614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48DACF44"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D4E4D0E"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Параграфы в работе должны быть относительно равномерны по объёму.</w:t>
      </w:r>
    </w:p>
    <w:p w14:paraId="0FEED467"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58571D60"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210EE14A"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В заключении подводятся итоги, приводятся основные выводы по рассматриваемой теме в целом. </w:t>
      </w:r>
    </w:p>
    <w:p w14:paraId="52E59F8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4E271C52"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4D765ACB"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 тексте контрольной работы не допускается произвольное сокращение слов (кроме общепринятых).</w:t>
      </w:r>
    </w:p>
    <w:p w14:paraId="5085F1E4" w14:textId="77777777" w:rsidR="00D336C6" w:rsidRPr="00BB3167" w:rsidRDefault="00D336C6" w:rsidP="00D336C6">
      <w:pPr>
        <w:spacing w:after="0" w:line="240" w:lineRule="auto"/>
        <w:ind w:firstLine="340"/>
        <w:jc w:val="both"/>
        <w:rPr>
          <w:rFonts w:ascii="Times New Roman" w:eastAsia="Times New Roman" w:hAnsi="Times New Roman" w:cs="Times New Roman"/>
          <w:sz w:val="28"/>
          <w:szCs w:val="28"/>
        </w:rPr>
      </w:pPr>
    </w:p>
    <w:bookmarkEnd w:id="14"/>
    <w:p w14:paraId="3D9D90FE" w14:textId="77777777" w:rsidR="00D336C6" w:rsidRPr="00BB3167" w:rsidRDefault="00D336C6" w:rsidP="00D336C6">
      <w:pPr>
        <w:spacing w:after="0" w:line="240" w:lineRule="auto"/>
        <w:jc w:val="both"/>
        <w:rPr>
          <w:rFonts w:ascii="Times New Roman" w:eastAsia="Times New Roman" w:hAnsi="Times New Roman" w:cs="Times New Roman"/>
          <w:sz w:val="28"/>
          <w:szCs w:val="28"/>
        </w:rPr>
      </w:pPr>
    </w:p>
    <w:p w14:paraId="60D03FF5" w14:textId="77777777" w:rsidR="00D336C6" w:rsidRPr="00BB3167" w:rsidRDefault="00D336C6" w:rsidP="00D336C6">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032721F" w14:textId="77777777" w:rsidR="00D336C6" w:rsidRPr="00BB3167" w:rsidRDefault="00D336C6" w:rsidP="00D336C6">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r w:rsidRPr="00BB3167">
        <w:rPr>
          <w:rFonts w:ascii="Times New Roman" w:eastAsia="Calibri" w:hAnsi="Times New Roman" w:cs="Times New Roman"/>
          <w:b/>
          <w:bCs/>
          <w:kern w:val="32"/>
          <w:sz w:val="28"/>
          <w:szCs w:val="28"/>
          <w:lang w:eastAsia="ru-RU"/>
        </w:rPr>
        <w:t>11. 1. Комплект лицензионного программного обеспечения:</w:t>
      </w:r>
    </w:p>
    <w:p w14:paraId="1A50DA1E" w14:textId="77777777" w:rsidR="00D336C6" w:rsidRPr="00B8713C" w:rsidRDefault="00D336C6" w:rsidP="00D336C6">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r w:rsidRPr="00B8713C">
        <w:rPr>
          <w:rFonts w:ascii="Times New Roman" w:eastAsia="Calibri" w:hAnsi="Times New Roman" w:cs="Times New Roman"/>
          <w:bCs/>
          <w:kern w:val="32"/>
          <w:sz w:val="28"/>
          <w:szCs w:val="28"/>
          <w:lang w:eastAsia="ru-RU"/>
        </w:rPr>
        <w:t xml:space="preserve">1. </w:t>
      </w:r>
      <w:r w:rsidRPr="00BB3167">
        <w:rPr>
          <w:rFonts w:ascii="Times New Roman" w:eastAsia="Calibri" w:hAnsi="Times New Roman" w:cs="Times New Roman"/>
          <w:bCs/>
          <w:kern w:val="32"/>
          <w:sz w:val="28"/>
          <w:szCs w:val="28"/>
          <w:lang w:val="en-US" w:eastAsia="ru-RU"/>
        </w:rPr>
        <w:t>Windows</w:t>
      </w:r>
      <w:r w:rsidRPr="00B8713C">
        <w:rPr>
          <w:rFonts w:ascii="Times New Roman" w:eastAsia="Calibri" w:hAnsi="Times New Roman" w:cs="Times New Roman"/>
          <w:bCs/>
          <w:kern w:val="32"/>
          <w:sz w:val="28"/>
          <w:szCs w:val="28"/>
          <w:lang w:eastAsia="ru-RU"/>
        </w:rPr>
        <w:t xml:space="preserve">, </w:t>
      </w:r>
      <w:r w:rsidRPr="00BB3167">
        <w:rPr>
          <w:rFonts w:ascii="Times New Roman" w:eastAsia="Calibri" w:hAnsi="Times New Roman" w:cs="Times New Roman"/>
          <w:bCs/>
          <w:kern w:val="32"/>
          <w:sz w:val="28"/>
          <w:szCs w:val="28"/>
          <w:lang w:val="en-US" w:eastAsia="ru-RU"/>
        </w:rPr>
        <w:t>Microsoft</w:t>
      </w:r>
      <w:r w:rsidRPr="00B8713C">
        <w:rPr>
          <w:rFonts w:ascii="Times New Roman" w:eastAsia="Calibri" w:hAnsi="Times New Roman" w:cs="Times New Roman"/>
          <w:bCs/>
          <w:kern w:val="32"/>
          <w:sz w:val="28"/>
          <w:szCs w:val="28"/>
          <w:lang w:eastAsia="ru-RU"/>
        </w:rPr>
        <w:t xml:space="preserve"> </w:t>
      </w:r>
      <w:r w:rsidRPr="00BB3167">
        <w:rPr>
          <w:rFonts w:ascii="Times New Roman" w:eastAsia="Calibri" w:hAnsi="Times New Roman" w:cs="Times New Roman"/>
          <w:bCs/>
          <w:kern w:val="32"/>
          <w:sz w:val="28"/>
          <w:szCs w:val="28"/>
          <w:lang w:val="en-US" w:eastAsia="ru-RU"/>
        </w:rPr>
        <w:t>Office</w:t>
      </w:r>
      <w:r w:rsidRPr="00B8713C">
        <w:rPr>
          <w:rFonts w:ascii="Times New Roman" w:eastAsia="Calibri" w:hAnsi="Times New Roman" w:cs="Times New Roman"/>
          <w:bCs/>
          <w:kern w:val="32"/>
          <w:sz w:val="28"/>
          <w:szCs w:val="28"/>
          <w:lang w:eastAsia="ru-RU"/>
        </w:rPr>
        <w:t>.</w:t>
      </w:r>
    </w:p>
    <w:p w14:paraId="2ACC75FC" w14:textId="77777777" w:rsidR="00D336C6" w:rsidRPr="00B8713C" w:rsidRDefault="00D336C6" w:rsidP="00D336C6">
      <w:pPr>
        <w:keepNext/>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B8713C">
        <w:rPr>
          <w:rFonts w:ascii="Times New Roman" w:eastAsia="Calibri" w:hAnsi="Times New Roman" w:cs="Times New Roman"/>
          <w:bCs/>
          <w:kern w:val="32"/>
          <w:sz w:val="28"/>
          <w:szCs w:val="28"/>
          <w:lang w:eastAsia="ru-RU"/>
        </w:rPr>
        <w:t xml:space="preserve">2. </w:t>
      </w:r>
      <w:r w:rsidRPr="00BB3167">
        <w:rPr>
          <w:rFonts w:ascii="Times New Roman" w:eastAsia="Times New Roman" w:hAnsi="Times New Roman" w:cs="Times New Roman"/>
          <w:sz w:val="28"/>
          <w:szCs w:val="28"/>
        </w:rPr>
        <w:t>Антивирус</w:t>
      </w:r>
      <w:r w:rsidRPr="00B8713C">
        <w:rPr>
          <w:rFonts w:ascii="Times New Roman" w:eastAsia="Times New Roman" w:hAnsi="Times New Roman" w:cs="Times New Roman"/>
          <w:sz w:val="28"/>
          <w:szCs w:val="28"/>
        </w:rPr>
        <w:t xml:space="preserve"> </w:t>
      </w:r>
      <w:r w:rsidRPr="00BB3167">
        <w:rPr>
          <w:rFonts w:ascii="Times New Roman" w:eastAsia="Times New Roman" w:hAnsi="Times New Roman" w:cs="Times New Roman"/>
          <w:sz w:val="28"/>
          <w:szCs w:val="28"/>
          <w:lang w:val="en-US"/>
        </w:rPr>
        <w:t>Kaspersky</w:t>
      </w:r>
    </w:p>
    <w:p w14:paraId="00D70A29" w14:textId="77777777" w:rsidR="00D336C6" w:rsidRPr="00BB3167" w:rsidRDefault="00D336C6" w:rsidP="00D336C6">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bookmarkStart w:id="15" w:name="_Toc531686470"/>
      <w:bookmarkStart w:id="16" w:name="_Toc531614953"/>
      <w:r w:rsidRPr="00B8713C">
        <w:rPr>
          <w:rFonts w:ascii="Times New Roman" w:eastAsia="Calibri" w:hAnsi="Times New Roman" w:cs="Times New Roman"/>
          <w:b/>
          <w:bCs/>
          <w:kern w:val="32"/>
          <w:sz w:val="28"/>
          <w:szCs w:val="28"/>
          <w:lang w:eastAsia="ru-RU"/>
        </w:rPr>
        <w:t xml:space="preserve">11.2. </w:t>
      </w:r>
      <w:r w:rsidRPr="00BB3167">
        <w:rPr>
          <w:rFonts w:ascii="Times New Roman" w:eastAsia="Calibri" w:hAnsi="Times New Roman" w:cs="Times New Roman"/>
          <w:b/>
          <w:bCs/>
          <w:kern w:val="32"/>
          <w:sz w:val="28"/>
          <w:szCs w:val="28"/>
          <w:lang w:eastAsia="ru-RU"/>
        </w:rPr>
        <w:t>Современные профессиональные базы данных и информационные справочные системы</w:t>
      </w:r>
      <w:bookmarkEnd w:id="15"/>
      <w:bookmarkEnd w:id="16"/>
    </w:p>
    <w:p w14:paraId="54AD708E" w14:textId="77777777" w:rsidR="00D336C6" w:rsidRPr="00BB3167" w:rsidRDefault="00D336C6" w:rsidP="00D336C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1. Информационно-правовая система «Гарант»</w:t>
      </w:r>
    </w:p>
    <w:p w14:paraId="1CC3D121" w14:textId="77777777" w:rsidR="00D336C6" w:rsidRPr="00BB3167" w:rsidRDefault="00D336C6" w:rsidP="00D336C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2. Информационно-правовая система «Консультант Плюс»</w:t>
      </w:r>
    </w:p>
    <w:p w14:paraId="1F3AA041" w14:textId="77777777" w:rsidR="00D336C6" w:rsidRPr="00BB3167" w:rsidRDefault="00D336C6" w:rsidP="00D336C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3. Электронная энциклопедия: </w:t>
      </w:r>
      <w:hyperlink r:id="rId8" w:history="1">
        <w:r w:rsidRPr="00BB3167">
          <w:rPr>
            <w:rFonts w:ascii="Times New Roman" w:eastAsia="Calibri" w:hAnsi="Times New Roman" w:cs="Times New Roman"/>
            <w:bCs/>
            <w:u w:val="single"/>
            <w:lang w:val="en-US" w:eastAsia="ru-RU"/>
          </w:rPr>
          <w:t>http</w:t>
        </w:r>
        <w:r w:rsidRPr="00BB3167">
          <w:rPr>
            <w:rFonts w:ascii="Times New Roman" w:eastAsia="Calibri" w:hAnsi="Times New Roman" w:cs="Times New Roman"/>
            <w:bCs/>
            <w:u w:val="single"/>
            <w:lang w:eastAsia="ru-RU"/>
          </w:rPr>
          <w:t>://</w:t>
        </w:r>
        <w:proofErr w:type="spellStart"/>
        <w:r w:rsidRPr="00BB3167">
          <w:rPr>
            <w:rFonts w:ascii="Times New Roman" w:eastAsia="Calibri" w:hAnsi="Times New Roman" w:cs="Times New Roman"/>
            <w:bCs/>
            <w:u w:val="single"/>
            <w:lang w:val="en-US" w:eastAsia="ru-RU"/>
          </w:rPr>
          <w:t>ru</w:t>
        </w:r>
        <w:proofErr w:type="spellEnd"/>
        <w:r w:rsidRPr="00BB3167">
          <w:rPr>
            <w:rFonts w:ascii="Times New Roman" w:eastAsia="Calibri" w:hAnsi="Times New Roman" w:cs="Times New Roman"/>
            <w:bCs/>
            <w:u w:val="single"/>
            <w:lang w:eastAsia="ru-RU"/>
          </w:rPr>
          <w:t>.</w:t>
        </w:r>
        <w:proofErr w:type="spellStart"/>
        <w:r w:rsidRPr="00BB3167">
          <w:rPr>
            <w:rFonts w:ascii="Times New Roman" w:eastAsia="Calibri" w:hAnsi="Times New Roman" w:cs="Times New Roman"/>
            <w:bCs/>
            <w:u w:val="single"/>
            <w:lang w:val="en-US" w:eastAsia="ru-RU"/>
          </w:rPr>
          <w:t>wikipedia</w:t>
        </w:r>
        <w:proofErr w:type="spellEnd"/>
        <w:r w:rsidRPr="00BB3167">
          <w:rPr>
            <w:rFonts w:ascii="Times New Roman" w:eastAsia="Calibri" w:hAnsi="Times New Roman" w:cs="Times New Roman"/>
            <w:bCs/>
            <w:u w:val="single"/>
            <w:lang w:eastAsia="ru-RU"/>
          </w:rPr>
          <w:t>.</w:t>
        </w:r>
        <w:r w:rsidRPr="00BB3167">
          <w:rPr>
            <w:rFonts w:ascii="Times New Roman" w:eastAsia="Calibri" w:hAnsi="Times New Roman" w:cs="Times New Roman"/>
            <w:bCs/>
            <w:u w:val="single"/>
            <w:lang w:val="en-US" w:eastAsia="ru-RU"/>
          </w:rPr>
          <w:t>org</w:t>
        </w:r>
        <w:r w:rsidRPr="00BB3167">
          <w:rPr>
            <w:rFonts w:ascii="Times New Roman" w:eastAsia="Calibri" w:hAnsi="Times New Roman" w:cs="Times New Roman"/>
            <w:bCs/>
            <w:u w:val="single"/>
            <w:lang w:eastAsia="ru-RU"/>
          </w:rPr>
          <w:t>/</w:t>
        </w:r>
        <w:r w:rsidRPr="00BB3167">
          <w:rPr>
            <w:rFonts w:ascii="Times New Roman" w:eastAsia="Calibri" w:hAnsi="Times New Roman" w:cs="Times New Roman"/>
            <w:bCs/>
            <w:u w:val="single"/>
            <w:lang w:val="en-US" w:eastAsia="ru-RU"/>
          </w:rPr>
          <w:t>wiki</w:t>
        </w:r>
        <w:r w:rsidRPr="00BB3167">
          <w:rPr>
            <w:rFonts w:ascii="Times New Roman" w:eastAsia="Calibri" w:hAnsi="Times New Roman" w:cs="Times New Roman"/>
            <w:bCs/>
            <w:u w:val="single"/>
            <w:lang w:eastAsia="ru-RU"/>
          </w:rPr>
          <w:t>/</w:t>
        </w:r>
        <w:r w:rsidRPr="00BB3167">
          <w:rPr>
            <w:rFonts w:ascii="Times New Roman" w:eastAsia="Calibri" w:hAnsi="Times New Roman" w:cs="Times New Roman"/>
            <w:bCs/>
            <w:u w:val="single"/>
            <w:lang w:val="en-US" w:eastAsia="ru-RU"/>
          </w:rPr>
          <w:t>Wiki</w:t>
        </w:r>
      </w:hyperlink>
    </w:p>
    <w:p w14:paraId="2722991C" w14:textId="77777777" w:rsidR="00D336C6" w:rsidRPr="00BB3167" w:rsidRDefault="00D336C6" w:rsidP="00D336C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lastRenderedPageBreak/>
        <w:t>4. Система комплексного раскрытия информации «СКРИН» -</w:t>
      </w:r>
      <w:r w:rsidRPr="00BB3167">
        <w:rPr>
          <w:rFonts w:ascii="Times New Roman" w:eastAsia="Calibri" w:hAnsi="Times New Roman" w:cs="Times New Roman"/>
          <w:bCs/>
          <w:sz w:val="28"/>
          <w:szCs w:val="28"/>
          <w:lang w:val="en-US" w:eastAsia="ru-RU"/>
        </w:rPr>
        <w:t>http</w:t>
      </w:r>
      <w:r w:rsidRPr="00BB3167">
        <w:rPr>
          <w:rFonts w:ascii="Times New Roman" w:eastAsia="Calibri" w:hAnsi="Times New Roman" w:cs="Times New Roman"/>
          <w:bCs/>
          <w:sz w:val="28"/>
          <w:szCs w:val="28"/>
          <w:lang w:eastAsia="ru-RU"/>
        </w:rPr>
        <w:t>://</w:t>
      </w:r>
      <w:r w:rsidRPr="00BB3167">
        <w:rPr>
          <w:rFonts w:ascii="Times New Roman" w:eastAsia="Calibri" w:hAnsi="Times New Roman" w:cs="Times New Roman"/>
          <w:bCs/>
          <w:sz w:val="28"/>
          <w:szCs w:val="28"/>
          <w:lang w:val="en-US" w:eastAsia="ru-RU"/>
        </w:rPr>
        <w:t>www</w:t>
      </w:r>
      <w:r w:rsidRPr="00BB3167">
        <w:rPr>
          <w:rFonts w:ascii="Times New Roman" w:eastAsia="Calibri" w:hAnsi="Times New Roman" w:cs="Times New Roman"/>
          <w:bCs/>
          <w:sz w:val="28"/>
          <w:szCs w:val="28"/>
          <w:lang w:eastAsia="ru-RU"/>
        </w:rPr>
        <w:t>.</w:t>
      </w:r>
      <w:proofErr w:type="spellStart"/>
      <w:r w:rsidRPr="00BB3167">
        <w:rPr>
          <w:rFonts w:ascii="Times New Roman" w:eastAsia="Calibri" w:hAnsi="Times New Roman" w:cs="Times New Roman"/>
          <w:bCs/>
          <w:sz w:val="28"/>
          <w:szCs w:val="28"/>
          <w:lang w:val="en-US" w:eastAsia="ru-RU"/>
        </w:rPr>
        <w:t>skrin</w:t>
      </w:r>
      <w:proofErr w:type="spellEnd"/>
      <w:r w:rsidRPr="00BB3167">
        <w:rPr>
          <w:rFonts w:ascii="Times New Roman" w:eastAsia="Calibri" w:hAnsi="Times New Roman" w:cs="Times New Roman"/>
          <w:bCs/>
          <w:sz w:val="28"/>
          <w:szCs w:val="28"/>
          <w:lang w:eastAsia="ru-RU"/>
        </w:rPr>
        <w:t>.</w:t>
      </w:r>
      <w:proofErr w:type="spellStart"/>
      <w:r w:rsidRPr="00BB3167">
        <w:rPr>
          <w:rFonts w:ascii="Times New Roman" w:eastAsia="Calibri" w:hAnsi="Times New Roman" w:cs="Times New Roman"/>
          <w:bCs/>
          <w:sz w:val="28"/>
          <w:szCs w:val="28"/>
          <w:lang w:val="en-US" w:eastAsia="ru-RU"/>
        </w:rPr>
        <w:t>ru</w:t>
      </w:r>
      <w:proofErr w:type="spellEnd"/>
      <w:r w:rsidRPr="00BB3167">
        <w:rPr>
          <w:rFonts w:ascii="Times New Roman" w:eastAsia="Calibri" w:hAnsi="Times New Roman" w:cs="Times New Roman"/>
          <w:bCs/>
          <w:sz w:val="28"/>
          <w:szCs w:val="28"/>
          <w:lang w:eastAsia="ru-RU"/>
        </w:rPr>
        <w:t>/</w:t>
      </w:r>
    </w:p>
    <w:p w14:paraId="75588330" w14:textId="77777777" w:rsidR="00D336C6" w:rsidRPr="00BB3167" w:rsidRDefault="00D336C6" w:rsidP="00D336C6">
      <w:pPr>
        <w:spacing w:after="0" w:line="240" w:lineRule="auto"/>
        <w:ind w:left="360"/>
        <w:contextualSpacing/>
        <w:rPr>
          <w:rFonts w:ascii="Times New Roman" w:eastAsia="Calibri" w:hAnsi="Times New Roman" w:cs="Times New Roman"/>
          <w:sz w:val="28"/>
          <w:szCs w:val="28"/>
          <w:lang w:eastAsia="ru-RU"/>
        </w:rPr>
      </w:pPr>
      <w:r w:rsidRPr="00BB3167">
        <w:rPr>
          <w:rFonts w:ascii="Times New Roman" w:eastAsia="Calibri" w:hAnsi="Times New Roman" w:cs="Times New Roman"/>
          <w:bCs/>
          <w:sz w:val="28"/>
          <w:szCs w:val="28"/>
          <w:lang w:eastAsia="ru-RU"/>
        </w:rPr>
        <w:t xml:space="preserve">5. </w:t>
      </w:r>
      <w:r w:rsidRPr="00BB3167">
        <w:rPr>
          <w:rFonts w:ascii="Times New Roman" w:eastAsia="Calibri" w:hAnsi="Times New Roman" w:cs="Times New Roman"/>
          <w:sz w:val="28"/>
          <w:szCs w:val="28"/>
          <w:lang w:eastAsia="ru-RU"/>
        </w:rPr>
        <w:t>СПАРК-ИНТЕРФАКС   https://spark-interfax.ru/</w:t>
      </w:r>
    </w:p>
    <w:p w14:paraId="5FADB53B" w14:textId="77777777" w:rsidR="00D336C6" w:rsidRPr="00BB3167" w:rsidRDefault="00D336C6" w:rsidP="00D336C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sz w:val="28"/>
          <w:szCs w:val="28"/>
          <w:lang w:eastAsia="ru-RU"/>
        </w:rPr>
      </w:pPr>
      <w:r w:rsidRPr="00BB3167">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p>
    <w:p w14:paraId="260E8EBF" w14:textId="77777777" w:rsidR="00D336C6" w:rsidRPr="00BB3167" w:rsidRDefault="00D336C6" w:rsidP="00D336C6">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3167">
        <w:rPr>
          <w:rFonts w:ascii="Times New Roman" w:eastAsia="Times New Roman" w:hAnsi="Times New Roman" w:cs="Times New Roman"/>
          <w:bCs/>
          <w:sz w:val="28"/>
          <w:szCs w:val="28"/>
          <w:lang w:eastAsia="ru-RU"/>
        </w:rPr>
        <w:t>Не используются.</w:t>
      </w:r>
    </w:p>
    <w:p w14:paraId="178707F6" w14:textId="77777777" w:rsidR="00D336C6" w:rsidRPr="00BB3167" w:rsidRDefault="00D336C6" w:rsidP="00D336C6">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3249224A" w14:textId="77777777" w:rsidR="00D336C6" w:rsidRPr="00BB3167" w:rsidRDefault="00D336C6" w:rsidP="00D336C6">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AB53405" w14:textId="77777777" w:rsidR="00D336C6" w:rsidRPr="00BB3167" w:rsidRDefault="00D336C6" w:rsidP="00D336C6">
      <w:pPr>
        <w:numPr>
          <w:ilvl w:val="0"/>
          <w:numId w:val="27"/>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аудитория для чтения лекций, оснащенная ЛЦД проектором;</w:t>
      </w:r>
    </w:p>
    <w:p w14:paraId="54997410" w14:textId="77777777" w:rsidR="00D336C6" w:rsidRPr="00BB3167" w:rsidRDefault="00D336C6" w:rsidP="00D336C6">
      <w:pPr>
        <w:numPr>
          <w:ilvl w:val="0"/>
          <w:numId w:val="27"/>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1E067842" w14:textId="77777777" w:rsidR="00D336C6" w:rsidRPr="00BB3167" w:rsidRDefault="00D336C6" w:rsidP="00D336C6">
      <w:pPr>
        <w:widowControl w:val="0"/>
        <w:numPr>
          <w:ilvl w:val="0"/>
          <w:numId w:val="27"/>
        </w:numPr>
        <w:autoSpaceDE w:val="0"/>
        <w:autoSpaceDN w:val="0"/>
        <w:adjustRightInd w:val="0"/>
        <w:spacing w:after="0" w:line="240" w:lineRule="auto"/>
        <w:jc w:val="both"/>
        <w:rPr>
          <w:rFonts w:ascii="Calibri" w:eastAsia="Times New Roman" w:hAnsi="Calibri" w:cs="Times New Roman"/>
        </w:rPr>
      </w:pPr>
      <w:r w:rsidRPr="00BB3167">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79404BC6" w14:textId="77777777" w:rsidR="00D336C6" w:rsidRPr="00BB3167" w:rsidRDefault="00D336C6" w:rsidP="00D336C6">
      <w:pPr>
        <w:spacing w:after="0" w:line="240" w:lineRule="auto"/>
        <w:ind w:firstLine="340"/>
        <w:jc w:val="both"/>
        <w:rPr>
          <w:rFonts w:ascii="Calibri" w:eastAsia="Times New Roman" w:hAnsi="Calibri" w:cs="Times New Roman"/>
        </w:rPr>
      </w:pPr>
    </w:p>
    <w:p w14:paraId="32A7D5EE" w14:textId="77777777" w:rsidR="00AB72D2" w:rsidRPr="00BB3167" w:rsidRDefault="00AB72D2"/>
    <w:sectPr w:rsidR="00AB72D2" w:rsidRPr="00BB3167" w:rsidSect="00FC1F9C">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4501E" w14:textId="77777777" w:rsidR="00E9443A" w:rsidRDefault="00E9443A" w:rsidP="00FC1F9C">
      <w:pPr>
        <w:spacing w:after="0" w:line="240" w:lineRule="auto"/>
      </w:pPr>
      <w:r>
        <w:separator/>
      </w:r>
    </w:p>
  </w:endnote>
  <w:endnote w:type="continuationSeparator" w:id="0">
    <w:p w14:paraId="07D52218" w14:textId="77777777" w:rsidR="00E9443A" w:rsidRDefault="00E9443A" w:rsidP="00FC1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2208735"/>
      <w:docPartObj>
        <w:docPartGallery w:val="Page Numbers (Bottom of Page)"/>
        <w:docPartUnique/>
      </w:docPartObj>
    </w:sdtPr>
    <w:sdtContent>
      <w:p w14:paraId="7A4786CE" w14:textId="3951CE87" w:rsidR="00313F25" w:rsidRDefault="00313F25">
        <w:pPr>
          <w:pStyle w:val="ad"/>
          <w:jc w:val="center"/>
        </w:pPr>
        <w:r>
          <w:fldChar w:fldCharType="begin"/>
        </w:r>
        <w:r>
          <w:instrText>PAGE   \* MERGEFORMAT</w:instrText>
        </w:r>
        <w:r>
          <w:fldChar w:fldCharType="separate"/>
        </w:r>
        <w:r>
          <w:rPr>
            <w:noProof/>
          </w:rPr>
          <w:t>2</w:t>
        </w:r>
        <w:r>
          <w:fldChar w:fldCharType="end"/>
        </w:r>
      </w:p>
    </w:sdtContent>
  </w:sdt>
  <w:p w14:paraId="667650AB" w14:textId="77777777" w:rsidR="00313F25" w:rsidRDefault="00313F2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4F4C7" w14:textId="77777777" w:rsidR="00E9443A" w:rsidRDefault="00E9443A" w:rsidP="00FC1F9C">
      <w:pPr>
        <w:spacing w:after="0" w:line="240" w:lineRule="auto"/>
      </w:pPr>
      <w:r>
        <w:separator/>
      </w:r>
    </w:p>
  </w:footnote>
  <w:footnote w:type="continuationSeparator" w:id="0">
    <w:p w14:paraId="6F789790" w14:textId="77777777" w:rsidR="00E9443A" w:rsidRDefault="00E9443A" w:rsidP="00FC1F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E7591"/>
    <w:multiLevelType w:val="hybridMultilevel"/>
    <w:tmpl w:val="3EE428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8C0CD3"/>
    <w:multiLevelType w:val="hybridMultilevel"/>
    <w:tmpl w:val="433477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B530E6"/>
    <w:multiLevelType w:val="hybridMultilevel"/>
    <w:tmpl w:val="8C901504"/>
    <w:lvl w:ilvl="0" w:tplc="A442E0A2">
      <w:start w:val="1"/>
      <w:numFmt w:val="decimal"/>
      <w:lvlText w:val="%1."/>
      <w:lvlJc w:val="left"/>
      <w:pPr>
        <w:ind w:left="1057" w:hanging="360"/>
      </w:pPr>
      <w:rPr>
        <w:rFonts w:hint="default"/>
        <w:b w:val="0"/>
        <w:bCs w:val="0"/>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3"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4" w15:restartNumberingAfterBreak="0">
    <w:nsid w:val="0DB769F2"/>
    <w:multiLevelType w:val="hybridMultilevel"/>
    <w:tmpl w:val="C0227392"/>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98268E"/>
    <w:multiLevelType w:val="hybridMultilevel"/>
    <w:tmpl w:val="4196A398"/>
    <w:lvl w:ilvl="0" w:tplc="667C27D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36615F39"/>
    <w:multiLevelType w:val="hybridMultilevel"/>
    <w:tmpl w:val="BC383ED6"/>
    <w:lvl w:ilvl="0" w:tplc="02BC3A16">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3E1A32A5"/>
    <w:multiLevelType w:val="hybridMultilevel"/>
    <w:tmpl w:val="366EA7FC"/>
    <w:lvl w:ilvl="0" w:tplc="E1E834B2">
      <w:start w:val="1"/>
      <w:numFmt w:val="decimal"/>
      <w:lvlText w:val="%1."/>
      <w:lvlJc w:val="left"/>
      <w:pPr>
        <w:ind w:left="786" w:hanging="360"/>
      </w:pPr>
      <w:rPr>
        <w:b w:val="0"/>
        <w:bCs/>
      </w:r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9" w15:restartNumberingAfterBreak="0">
    <w:nsid w:val="3F780E4A"/>
    <w:multiLevelType w:val="hybridMultilevel"/>
    <w:tmpl w:val="EB2C8BB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0" w15:restartNumberingAfterBreak="0">
    <w:nsid w:val="42B83D8D"/>
    <w:multiLevelType w:val="hybridMultilevel"/>
    <w:tmpl w:val="7FCC1C42"/>
    <w:lvl w:ilvl="0" w:tplc="FF9A5EC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1"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45F17856"/>
    <w:multiLevelType w:val="hybridMultilevel"/>
    <w:tmpl w:val="B838EAD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8994B7E"/>
    <w:multiLevelType w:val="hybridMultilevel"/>
    <w:tmpl w:val="07CA0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5" w15:restartNumberingAfterBreak="0">
    <w:nsid w:val="4D78316B"/>
    <w:multiLevelType w:val="hybridMultilevel"/>
    <w:tmpl w:val="9FE2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2A7F7B"/>
    <w:multiLevelType w:val="hybridMultilevel"/>
    <w:tmpl w:val="819A7BE6"/>
    <w:lvl w:ilvl="0" w:tplc="2F60EAD6">
      <w:start w:val="1"/>
      <w:numFmt w:val="decimal"/>
      <w:lvlText w:val="%1."/>
      <w:lvlJc w:val="left"/>
      <w:pPr>
        <w:ind w:left="910" w:hanging="57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8" w15:restartNumberingAfterBreak="0">
    <w:nsid w:val="5F464E72"/>
    <w:multiLevelType w:val="hybridMultilevel"/>
    <w:tmpl w:val="43023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CB4065"/>
    <w:multiLevelType w:val="hybridMultilevel"/>
    <w:tmpl w:val="43347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3C24A1"/>
    <w:multiLevelType w:val="hybridMultilevel"/>
    <w:tmpl w:val="BD481976"/>
    <w:lvl w:ilvl="0" w:tplc="1062F0D0">
      <w:start w:val="1"/>
      <w:numFmt w:val="decimal"/>
      <w:lvlText w:val="%1."/>
      <w:lvlJc w:val="left"/>
      <w:pPr>
        <w:ind w:left="36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1" w15:restartNumberingAfterBreak="0">
    <w:nsid w:val="6AE6363B"/>
    <w:multiLevelType w:val="hybridMultilevel"/>
    <w:tmpl w:val="7AB28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6" w15:restartNumberingAfterBreak="0">
    <w:nsid w:val="79EB76A1"/>
    <w:multiLevelType w:val="hybridMultilevel"/>
    <w:tmpl w:val="57DABCDC"/>
    <w:lvl w:ilvl="0" w:tplc="173A4AC8">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27" w15:restartNumberingAfterBreak="0">
    <w:nsid w:val="7AF96498"/>
    <w:multiLevelType w:val="hybridMultilevel"/>
    <w:tmpl w:val="1DFCAC9A"/>
    <w:lvl w:ilvl="0" w:tplc="2C82E40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CFC3568"/>
    <w:multiLevelType w:val="hybridMultilevel"/>
    <w:tmpl w:val="F32EAE04"/>
    <w:lvl w:ilvl="0" w:tplc="1062F0D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FF11721"/>
    <w:multiLevelType w:val="hybridMultilevel"/>
    <w:tmpl w:val="F75AC5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1"/>
  </w:num>
  <w:num w:numId="27">
    <w:abstractNumId w:val="25"/>
  </w:num>
  <w:num w:numId="28">
    <w:abstractNumId w:val="24"/>
  </w:num>
  <w:num w:numId="29">
    <w:abstractNumId w:val="17"/>
  </w:num>
  <w:num w:numId="30">
    <w:abstractNumId w:val="19"/>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5"/>
  </w:num>
  <w:num w:numId="34">
    <w:abstractNumId w:val="7"/>
  </w:num>
  <w:num w:numId="35">
    <w:abstractNumId w:val="21"/>
  </w:num>
  <w:num w:numId="36">
    <w:abstractNumId w:val="16"/>
  </w:num>
  <w:num w:numId="37">
    <w:abstractNumId w:val="18"/>
  </w:num>
  <w:num w:numId="38">
    <w:abstractNumId w:val="27"/>
  </w:num>
  <w:num w:numId="39">
    <w:abstractNumId w:val="2"/>
  </w:num>
  <w:num w:numId="40">
    <w:abstractNumId w:val="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6C6"/>
    <w:rsid w:val="000807FF"/>
    <w:rsid w:val="000D625B"/>
    <w:rsid w:val="001359BE"/>
    <w:rsid w:val="00150ADC"/>
    <w:rsid w:val="002B22D3"/>
    <w:rsid w:val="002D7FC5"/>
    <w:rsid w:val="002E461C"/>
    <w:rsid w:val="002F59A7"/>
    <w:rsid w:val="00313F25"/>
    <w:rsid w:val="003B074A"/>
    <w:rsid w:val="00414D11"/>
    <w:rsid w:val="00421926"/>
    <w:rsid w:val="004A18AE"/>
    <w:rsid w:val="0051364E"/>
    <w:rsid w:val="005655B8"/>
    <w:rsid w:val="006A35C1"/>
    <w:rsid w:val="006B5DC6"/>
    <w:rsid w:val="00744097"/>
    <w:rsid w:val="00797FA6"/>
    <w:rsid w:val="00816548"/>
    <w:rsid w:val="008B4E6D"/>
    <w:rsid w:val="00A57390"/>
    <w:rsid w:val="00AB72D2"/>
    <w:rsid w:val="00AD4D3D"/>
    <w:rsid w:val="00B8713C"/>
    <w:rsid w:val="00BB3167"/>
    <w:rsid w:val="00BC7CDA"/>
    <w:rsid w:val="00CD777E"/>
    <w:rsid w:val="00D1426A"/>
    <w:rsid w:val="00D336C6"/>
    <w:rsid w:val="00DD4235"/>
    <w:rsid w:val="00E60013"/>
    <w:rsid w:val="00E9443A"/>
    <w:rsid w:val="00F35815"/>
    <w:rsid w:val="00FC1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B3583"/>
  <w15:chartTrackingRefBased/>
  <w15:docId w15:val="{8640234F-C8AA-40AE-9374-C65E62BF5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D336C6"/>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D336C6"/>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36C6"/>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336C6"/>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D336C6"/>
  </w:style>
  <w:style w:type="character" w:styleId="a3">
    <w:name w:val="Hyperlink"/>
    <w:uiPriority w:val="99"/>
    <w:semiHidden/>
    <w:unhideWhenUsed/>
    <w:rsid w:val="00D336C6"/>
    <w:rPr>
      <w:color w:val="0000FF"/>
      <w:u w:val="single"/>
    </w:rPr>
  </w:style>
  <w:style w:type="character" w:styleId="a4">
    <w:name w:val="Strong"/>
    <w:qFormat/>
    <w:rsid w:val="00D336C6"/>
    <w:rPr>
      <w:rFonts w:ascii="Times New Roman" w:hAnsi="Times New Roman" w:cs="Times New Roman" w:hint="default"/>
      <w:b/>
      <w:bCs/>
    </w:rPr>
  </w:style>
  <w:style w:type="paragraph" w:customStyle="1" w:styleId="msonormal0">
    <w:name w:val="msonormal"/>
    <w:basedOn w:val="a"/>
    <w:rsid w:val="00D336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semiHidden/>
    <w:unhideWhenUsed/>
    <w:rsid w:val="00D336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semiHidden/>
    <w:unhideWhenUsed/>
    <w:rsid w:val="00D336C6"/>
    <w:pPr>
      <w:tabs>
        <w:tab w:val="right" w:leader="dot" w:pos="10196"/>
      </w:tabs>
      <w:spacing w:after="0" w:line="240" w:lineRule="auto"/>
    </w:pPr>
    <w:rPr>
      <w:rFonts w:ascii="Times New Roman" w:eastAsia="Times New Roman" w:hAnsi="Times New Roman" w:cs="Times New Roman"/>
      <w:b/>
      <w:noProof/>
      <w:sz w:val="24"/>
      <w:szCs w:val="24"/>
      <w:lang w:eastAsia="ru-RU"/>
    </w:rPr>
  </w:style>
  <w:style w:type="character" w:customStyle="1" w:styleId="a6">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7"/>
    <w:semiHidden/>
    <w:locked/>
    <w:rsid w:val="00D336C6"/>
    <w:rPr>
      <w:rFonts w:ascii="Calibri" w:eastAsia="Times New Roman" w:hAnsi="Calibri" w:cs="Times New Roman"/>
      <w:sz w:val="20"/>
      <w:szCs w:val="20"/>
    </w:rPr>
  </w:style>
  <w:style w:type="paragraph" w:styleId="a7">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6"/>
    <w:semiHidden/>
    <w:unhideWhenUsed/>
    <w:rsid w:val="00D336C6"/>
    <w:pPr>
      <w:spacing w:after="0" w:line="240" w:lineRule="auto"/>
      <w:ind w:firstLine="340"/>
      <w:jc w:val="both"/>
    </w:pPr>
    <w:rPr>
      <w:rFonts w:ascii="Calibri" w:eastAsia="Times New Roman" w:hAnsi="Calibri" w:cs="Times New Roman"/>
      <w:sz w:val="20"/>
      <w:szCs w:val="20"/>
    </w:rPr>
  </w:style>
  <w:style w:type="character" w:customStyle="1" w:styleId="13">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D336C6"/>
    <w:rPr>
      <w:sz w:val="20"/>
      <w:szCs w:val="20"/>
    </w:rPr>
  </w:style>
  <w:style w:type="character" w:customStyle="1" w:styleId="a8">
    <w:name w:val="Текст примечания Знак"/>
    <w:basedOn w:val="a0"/>
    <w:link w:val="a9"/>
    <w:uiPriority w:val="99"/>
    <w:semiHidden/>
    <w:rsid w:val="00D336C6"/>
    <w:rPr>
      <w:rFonts w:ascii="Calibri" w:eastAsia="Times New Roman" w:hAnsi="Calibri" w:cs="Times New Roman"/>
      <w:sz w:val="20"/>
      <w:szCs w:val="20"/>
    </w:rPr>
  </w:style>
  <w:style w:type="paragraph" w:styleId="a9">
    <w:name w:val="annotation text"/>
    <w:basedOn w:val="a"/>
    <w:link w:val="a8"/>
    <w:uiPriority w:val="99"/>
    <w:semiHidden/>
    <w:unhideWhenUsed/>
    <w:rsid w:val="00D336C6"/>
    <w:pPr>
      <w:spacing w:after="0" w:line="240" w:lineRule="auto"/>
      <w:ind w:firstLine="340"/>
      <w:jc w:val="both"/>
    </w:pPr>
    <w:rPr>
      <w:rFonts w:ascii="Calibri" w:eastAsia="Times New Roman" w:hAnsi="Calibri" w:cs="Times New Roman"/>
      <w:sz w:val="20"/>
      <w:szCs w:val="20"/>
    </w:rPr>
  </w:style>
  <w:style w:type="character" w:customStyle="1" w:styleId="14">
    <w:name w:val="Текст примечания Знак1"/>
    <w:basedOn w:val="a0"/>
    <w:uiPriority w:val="99"/>
    <w:semiHidden/>
    <w:rsid w:val="00D336C6"/>
    <w:rPr>
      <w:sz w:val="20"/>
      <w:szCs w:val="20"/>
    </w:rPr>
  </w:style>
  <w:style w:type="character" w:customStyle="1" w:styleId="aa">
    <w:name w:val="Верхний колонтитул Знак"/>
    <w:basedOn w:val="a0"/>
    <w:link w:val="ab"/>
    <w:uiPriority w:val="99"/>
    <w:rsid w:val="00D336C6"/>
    <w:rPr>
      <w:rFonts w:ascii="Calibri" w:eastAsia="Times New Roman" w:hAnsi="Calibri" w:cs="Times New Roman"/>
    </w:rPr>
  </w:style>
  <w:style w:type="paragraph" w:styleId="ab">
    <w:name w:val="header"/>
    <w:basedOn w:val="a"/>
    <w:link w:val="aa"/>
    <w:uiPriority w:val="99"/>
    <w:unhideWhenUsed/>
    <w:rsid w:val="00D336C6"/>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15">
    <w:name w:val="Верхний колонтитул Знак1"/>
    <w:basedOn w:val="a0"/>
    <w:uiPriority w:val="99"/>
    <w:semiHidden/>
    <w:rsid w:val="00D336C6"/>
  </w:style>
  <w:style w:type="character" w:customStyle="1" w:styleId="ac">
    <w:name w:val="Нижний колонтитул Знак"/>
    <w:basedOn w:val="a0"/>
    <w:link w:val="ad"/>
    <w:uiPriority w:val="99"/>
    <w:rsid w:val="00D336C6"/>
    <w:rPr>
      <w:rFonts w:ascii="Calibri" w:eastAsia="Times New Roman" w:hAnsi="Calibri" w:cs="Times New Roman"/>
    </w:rPr>
  </w:style>
  <w:style w:type="paragraph" w:styleId="ad">
    <w:name w:val="footer"/>
    <w:basedOn w:val="a"/>
    <w:link w:val="ac"/>
    <w:uiPriority w:val="99"/>
    <w:unhideWhenUsed/>
    <w:rsid w:val="00D336C6"/>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16">
    <w:name w:val="Нижний колонтитул Знак1"/>
    <w:basedOn w:val="a0"/>
    <w:uiPriority w:val="99"/>
    <w:semiHidden/>
    <w:rsid w:val="00D336C6"/>
  </w:style>
  <w:style w:type="paragraph" w:styleId="ae">
    <w:name w:val="Title"/>
    <w:basedOn w:val="a"/>
    <w:link w:val="af"/>
    <w:qFormat/>
    <w:rsid w:val="00D336C6"/>
    <w:pPr>
      <w:spacing w:after="0" w:line="240" w:lineRule="auto"/>
      <w:jc w:val="center"/>
    </w:pPr>
    <w:rPr>
      <w:rFonts w:ascii="Times New Roman" w:eastAsia="Times New Roman" w:hAnsi="Times New Roman" w:cs="Times New Roman"/>
      <w:sz w:val="28"/>
      <w:szCs w:val="20"/>
      <w:lang w:val="x-none" w:eastAsia="x-none"/>
    </w:rPr>
  </w:style>
  <w:style w:type="character" w:customStyle="1" w:styleId="af">
    <w:name w:val="Заголовок Знак"/>
    <w:basedOn w:val="a0"/>
    <w:link w:val="ae"/>
    <w:rsid w:val="00D336C6"/>
    <w:rPr>
      <w:rFonts w:ascii="Times New Roman" w:eastAsia="Times New Roman" w:hAnsi="Times New Roman" w:cs="Times New Roman"/>
      <w:sz w:val="28"/>
      <w:szCs w:val="20"/>
      <w:lang w:val="x-none" w:eastAsia="x-none"/>
    </w:rPr>
  </w:style>
  <w:style w:type="paragraph" w:styleId="af0">
    <w:name w:val="Body Text"/>
    <w:basedOn w:val="a"/>
    <w:link w:val="af1"/>
    <w:semiHidden/>
    <w:unhideWhenUsed/>
    <w:rsid w:val="00D336C6"/>
    <w:pPr>
      <w:spacing w:after="120" w:line="240" w:lineRule="auto"/>
      <w:ind w:firstLine="340"/>
      <w:jc w:val="both"/>
    </w:pPr>
    <w:rPr>
      <w:rFonts w:ascii="Calibri" w:eastAsia="Times New Roman" w:hAnsi="Calibri" w:cs="Times New Roman"/>
    </w:rPr>
  </w:style>
  <w:style w:type="character" w:customStyle="1" w:styleId="af1">
    <w:name w:val="Основной текст Знак"/>
    <w:basedOn w:val="a0"/>
    <w:link w:val="af0"/>
    <w:semiHidden/>
    <w:rsid w:val="00D336C6"/>
    <w:rPr>
      <w:rFonts w:ascii="Calibri" w:eastAsia="Times New Roman" w:hAnsi="Calibri" w:cs="Times New Roman"/>
    </w:rPr>
  </w:style>
  <w:style w:type="character" w:customStyle="1" w:styleId="af2">
    <w:name w:val="Основной текст с отступом Знак"/>
    <w:basedOn w:val="a0"/>
    <w:link w:val="af3"/>
    <w:uiPriority w:val="99"/>
    <w:semiHidden/>
    <w:rsid w:val="00D336C6"/>
    <w:rPr>
      <w:rFonts w:ascii="Calibri" w:eastAsia="Times New Roman" w:hAnsi="Calibri" w:cs="Times New Roman"/>
    </w:rPr>
  </w:style>
  <w:style w:type="paragraph" w:styleId="af3">
    <w:name w:val="Body Text Indent"/>
    <w:basedOn w:val="a"/>
    <w:link w:val="af2"/>
    <w:uiPriority w:val="99"/>
    <w:semiHidden/>
    <w:unhideWhenUsed/>
    <w:rsid w:val="00D336C6"/>
    <w:pPr>
      <w:spacing w:after="120" w:line="240" w:lineRule="auto"/>
      <w:ind w:left="283" w:firstLine="340"/>
      <w:jc w:val="both"/>
    </w:pPr>
    <w:rPr>
      <w:rFonts w:ascii="Calibri" w:eastAsia="Times New Roman" w:hAnsi="Calibri" w:cs="Times New Roman"/>
    </w:rPr>
  </w:style>
  <w:style w:type="character" w:customStyle="1" w:styleId="17">
    <w:name w:val="Основной текст с отступом Знак1"/>
    <w:basedOn w:val="a0"/>
    <w:uiPriority w:val="99"/>
    <w:semiHidden/>
    <w:rsid w:val="00D336C6"/>
  </w:style>
  <w:style w:type="character" w:customStyle="1" w:styleId="31">
    <w:name w:val="Основной текст с отступом 3 Знак"/>
    <w:basedOn w:val="a0"/>
    <w:link w:val="32"/>
    <w:semiHidden/>
    <w:rsid w:val="00D336C6"/>
    <w:rPr>
      <w:rFonts w:ascii="Times New Roman" w:eastAsia="Times New Roman" w:hAnsi="Times New Roman" w:cs="Times New Roman"/>
      <w:sz w:val="16"/>
      <w:szCs w:val="16"/>
      <w:lang w:eastAsia="ru-RU"/>
    </w:rPr>
  </w:style>
  <w:style w:type="paragraph" w:styleId="32">
    <w:name w:val="Body Text Indent 3"/>
    <w:basedOn w:val="a"/>
    <w:link w:val="31"/>
    <w:semiHidden/>
    <w:unhideWhenUsed/>
    <w:rsid w:val="00D336C6"/>
    <w:pPr>
      <w:spacing w:after="120" w:line="240" w:lineRule="auto"/>
      <w:ind w:left="283"/>
    </w:pPr>
    <w:rPr>
      <w:rFonts w:ascii="Times New Roman" w:eastAsia="Times New Roman" w:hAnsi="Times New Roman" w:cs="Times New Roman"/>
      <w:sz w:val="16"/>
      <w:szCs w:val="16"/>
      <w:lang w:eastAsia="ru-RU"/>
    </w:rPr>
  </w:style>
  <w:style w:type="character" w:customStyle="1" w:styleId="310">
    <w:name w:val="Основной текст с отступом 3 Знак1"/>
    <w:basedOn w:val="a0"/>
    <w:uiPriority w:val="99"/>
    <w:semiHidden/>
    <w:rsid w:val="00D336C6"/>
    <w:rPr>
      <w:sz w:val="16"/>
      <w:szCs w:val="16"/>
    </w:rPr>
  </w:style>
  <w:style w:type="character" w:customStyle="1" w:styleId="af4">
    <w:name w:val="Тема примечания Знак"/>
    <w:basedOn w:val="a8"/>
    <w:link w:val="af5"/>
    <w:uiPriority w:val="99"/>
    <w:semiHidden/>
    <w:rsid w:val="00D336C6"/>
    <w:rPr>
      <w:rFonts w:ascii="Calibri" w:eastAsia="Times New Roman" w:hAnsi="Calibri" w:cs="Times New Roman"/>
      <w:b/>
      <w:bCs/>
      <w:sz w:val="20"/>
      <w:szCs w:val="20"/>
    </w:rPr>
  </w:style>
  <w:style w:type="paragraph" w:styleId="af5">
    <w:name w:val="annotation subject"/>
    <w:basedOn w:val="a9"/>
    <w:next w:val="a9"/>
    <w:link w:val="af4"/>
    <w:uiPriority w:val="99"/>
    <w:semiHidden/>
    <w:unhideWhenUsed/>
    <w:rsid w:val="00D336C6"/>
    <w:rPr>
      <w:b/>
      <w:bCs/>
    </w:rPr>
  </w:style>
  <w:style w:type="character" w:customStyle="1" w:styleId="18">
    <w:name w:val="Тема примечания Знак1"/>
    <w:basedOn w:val="14"/>
    <w:uiPriority w:val="99"/>
    <w:semiHidden/>
    <w:rsid w:val="00D336C6"/>
    <w:rPr>
      <w:b/>
      <w:bCs/>
      <w:sz w:val="20"/>
      <w:szCs w:val="20"/>
    </w:rPr>
  </w:style>
  <w:style w:type="character" w:customStyle="1" w:styleId="af6">
    <w:name w:val="Текст выноски Знак"/>
    <w:basedOn w:val="a0"/>
    <w:link w:val="af7"/>
    <w:semiHidden/>
    <w:rsid w:val="00D336C6"/>
    <w:rPr>
      <w:rFonts w:ascii="Tahoma" w:eastAsia="Times New Roman" w:hAnsi="Tahoma" w:cs="Tahoma"/>
      <w:sz w:val="16"/>
      <w:szCs w:val="16"/>
    </w:rPr>
  </w:style>
  <w:style w:type="paragraph" w:styleId="af7">
    <w:name w:val="Balloon Text"/>
    <w:basedOn w:val="a"/>
    <w:link w:val="af6"/>
    <w:semiHidden/>
    <w:unhideWhenUsed/>
    <w:rsid w:val="00D336C6"/>
    <w:pPr>
      <w:spacing w:after="0" w:line="240" w:lineRule="auto"/>
      <w:ind w:firstLine="340"/>
      <w:jc w:val="both"/>
    </w:pPr>
    <w:rPr>
      <w:rFonts w:ascii="Tahoma" w:eastAsia="Times New Roman" w:hAnsi="Tahoma" w:cs="Tahoma"/>
      <w:sz w:val="16"/>
      <w:szCs w:val="16"/>
    </w:rPr>
  </w:style>
  <w:style w:type="character" w:customStyle="1" w:styleId="19">
    <w:name w:val="Текст выноски Знак1"/>
    <w:basedOn w:val="a0"/>
    <w:uiPriority w:val="99"/>
    <w:semiHidden/>
    <w:rsid w:val="00D336C6"/>
    <w:rPr>
      <w:rFonts w:ascii="Segoe UI" w:hAnsi="Segoe UI" w:cs="Segoe UI"/>
      <w:sz w:val="18"/>
      <w:szCs w:val="18"/>
    </w:rPr>
  </w:style>
  <w:style w:type="character" w:customStyle="1" w:styleId="af8">
    <w:name w:val="Абзац списка Знак"/>
    <w:link w:val="af9"/>
    <w:uiPriority w:val="34"/>
    <w:locked/>
    <w:rsid w:val="00D336C6"/>
    <w:rPr>
      <w:rFonts w:ascii="Calibri" w:eastAsia="Calibri" w:hAnsi="Calibri" w:cs="Times New Roman"/>
    </w:rPr>
  </w:style>
  <w:style w:type="paragraph" w:styleId="af9">
    <w:name w:val="List Paragraph"/>
    <w:basedOn w:val="a"/>
    <w:link w:val="af8"/>
    <w:uiPriority w:val="34"/>
    <w:qFormat/>
    <w:rsid w:val="00D336C6"/>
    <w:pPr>
      <w:spacing w:after="200" w:line="276" w:lineRule="auto"/>
      <w:ind w:left="720"/>
      <w:contextualSpacing/>
    </w:pPr>
    <w:rPr>
      <w:rFonts w:ascii="Calibri" w:eastAsia="Calibri" w:hAnsi="Calibri" w:cs="Times New Roman"/>
    </w:rPr>
  </w:style>
  <w:style w:type="paragraph" w:customStyle="1" w:styleId="Default">
    <w:name w:val="Default"/>
    <w:rsid w:val="00D336C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336C6"/>
    <w:rPr>
      <w:color w:val="auto"/>
    </w:rPr>
  </w:style>
  <w:style w:type="paragraph" w:customStyle="1" w:styleId="Iaeaaeaiea2">
    <w:name w:val="Iaeaaeaiea 2"/>
    <w:basedOn w:val="Default"/>
    <w:next w:val="Default"/>
    <w:rsid w:val="00D336C6"/>
    <w:rPr>
      <w:color w:val="auto"/>
    </w:rPr>
  </w:style>
  <w:style w:type="paragraph" w:customStyle="1" w:styleId="ConsPlusNormal">
    <w:name w:val="ConsPlusNormal"/>
    <w:rsid w:val="00D336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stParagraphChar1">
    <w:name w:val="List Paragraph Char1"/>
    <w:link w:val="1a"/>
    <w:uiPriority w:val="34"/>
    <w:locked/>
    <w:rsid w:val="00D336C6"/>
    <w:rPr>
      <w:rFonts w:ascii="Calibri" w:eastAsia="Times New Roman" w:hAnsi="Calibri" w:cs="Times New Roman"/>
    </w:rPr>
  </w:style>
  <w:style w:type="paragraph" w:customStyle="1" w:styleId="1a">
    <w:name w:val="Абзац списка1"/>
    <w:basedOn w:val="a"/>
    <w:link w:val="ListParagraphChar1"/>
    <w:uiPriority w:val="34"/>
    <w:rsid w:val="00D336C6"/>
    <w:pPr>
      <w:spacing w:after="0" w:line="240" w:lineRule="auto"/>
      <w:ind w:left="720" w:firstLine="340"/>
      <w:contextualSpacing/>
      <w:jc w:val="both"/>
    </w:pPr>
    <w:rPr>
      <w:rFonts w:ascii="Calibri" w:eastAsia="Times New Roman" w:hAnsi="Calibri" w:cs="Times New Roman"/>
    </w:rPr>
  </w:style>
  <w:style w:type="paragraph" w:customStyle="1" w:styleId="Caaieiaie2">
    <w:name w:val="Caaieiaie 2"/>
    <w:basedOn w:val="Default"/>
    <w:next w:val="Default"/>
    <w:uiPriority w:val="99"/>
    <w:rsid w:val="00D336C6"/>
    <w:rPr>
      <w:color w:val="auto"/>
    </w:rPr>
  </w:style>
  <w:style w:type="paragraph" w:customStyle="1" w:styleId="1b">
    <w:name w:val="Обычный1"/>
    <w:rsid w:val="00D336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a">
    <w:name w:val="список с точками"/>
    <w:rsid w:val="00D336C6"/>
    <w:pP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character" w:customStyle="1" w:styleId="2">
    <w:name w:val="Основной текст (2)_"/>
    <w:link w:val="20"/>
    <w:locked/>
    <w:rsid w:val="00D336C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336C6"/>
    <w:pPr>
      <w:widowControl w:val="0"/>
      <w:shd w:val="clear" w:color="auto" w:fill="FFFFFF"/>
      <w:spacing w:after="0" w:line="310" w:lineRule="exact"/>
    </w:pPr>
    <w:rPr>
      <w:rFonts w:ascii="Times New Roman" w:eastAsia="Times New Roman" w:hAnsi="Times New Roman" w:cs="Times New Roman"/>
      <w:sz w:val="28"/>
      <w:szCs w:val="28"/>
    </w:rPr>
  </w:style>
  <w:style w:type="character" w:customStyle="1" w:styleId="Aeiannueea">
    <w:name w:val="Aeia.nnueea"/>
    <w:rsid w:val="00D336C6"/>
    <w:rPr>
      <w:color w:val="000000"/>
      <w:sz w:val="28"/>
      <w:szCs w:val="28"/>
    </w:rPr>
  </w:style>
  <w:style w:type="table" w:customStyle="1" w:styleId="1c">
    <w:name w:val="Сетка таблицы1"/>
    <w:basedOn w:val="a1"/>
    <w:rsid w:val="00D336C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uiPriority w:val="39"/>
    <w:rsid w:val="00D336C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9049A-FE34-4A57-BCA4-03C6AFC8D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24</Pages>
  <Words>5941</Words>
  <Characters>33865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15</cp:revision>
  <dcterms:created xsi:type="dcterms:W3CDTF">2023-03-19T06:34:00Z</dcterms:created>
  <dcterms:modified xsi:type="dcterms:W3CDTF">2026-06-10T08:38:00Z</dcterms:modified>
</cp:coreProperties>
</file>